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5B" w:rsidRDefault="000F3E3A" w:rsidP="006A7638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A7638" w:rsidRPr="006A7638">
        <w:rPr>
          <w:sz w:val="24"/>
          <w:szCs w:val="24"/>
        </w:rPr>
        <w:t>JK 23 F4 b</w:t>
      </w:r>
      <w:r w:rsidR="006A7638" w:rsidRPr="006A7638">
        <w:rPr>
          <w:sz w:val="18"/>
          <w:szCs w:val="18"/>
        </w:rPr>
        <w:t xml:space="preserve">  JK 23 F4  </w:t>
      </w:r>
      <w:proofErr w:type="spellStart"/>
      <w:r w:rsidR="006A7638" w:rsidRPr="006A7638">
        <w:rPr>
          <w:sz w:val="18"/>
          <w:szCs w:val="18"/>
        </w:rPr>
        <w:t>Joh</w:t>
      </w:r>
      <w:proofErr w:type="spellEnd"/>
      <w:r w:rsidR="006A7638" w:rsidRPr="006A7638">
        <w:rPr>
          <w:sz w:val="18"/>
          <w:szCs w:val="18"/>
        </w:rPr>
        <w:t xml:space="preserve"> 9,1.6-9.13-17.34-38     </w:t>
      </w:r>
      <w:r w:rsidR="006A7638" w:rsidRPr="006A7638">
        <w:rPr>
          <w:b/>
          <w:sz w:val="24"/>
          <w:szCs w:val="24"/>
        </w:rPr>
        <w:t xml:space="preserve">Heilung des </w:t>
      </w:r>
      <w:r w:rsidR="006A7638">
        <w:rPr>
          <w:b/>
          <w:sz w:val="24"/>
          <w:szCs w:val="24"/>
        </w:rPr>
        <w:t>Blindgeborenen: „Euch werden die Auge aufgehen</w:t>
      </w:r>
      <w:r w:rsidR="00BB16C1">
        <w:rPr>
          <w:b/>
          <w:sz w:val="24"/>
          <w:szCs w:val="24"/>
        </w:rPr>
        <w:t>…“</w:t>
      </w:r>
    </w:p>
    <w:p w:rsidR="00812BF0" w:rsidRPr="00EA6FF9" w:rsidRDefault="00A70420" w:rsidP="006A7638">
      <w:pPr>
        <w:pStyle w:val="KeinLeerraum"/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28846AF" wp14:editId="210C8982">
            <wp:simplePos x="0" y="0"/>
            <wp:positionH relativeFrom="column">
              <wp:posOffset>19050</wp:posOffset>
            </wp:positionH>
            <wp:positionV relativeFrom="paragraph">
              <wp:posOffset>37465</wp:posOffset>
            </wp:positionV>
            <wp:extent cx="1389380" cy="2538730"/>
            <wp:effectExtent l="0" t="0" r="1270" b="0"/>
            <wp:wrapTight wrapText="bothSides">
              <wp:wrapPolygon edited="0">
                <wp:start x="0" y="0"/>
                <wp:lineTo x="0" y="21395"/>
                <wp:lineTo x="21324" y="21395"/>
                <wp:lineTo x="21324" y="0"/>
                <wp:lineTo x="0" y="0"/>
              </wp:wrapPolygon>
            </wp:wrapTight>
            <wp:docPr id="1" name="Grafik 1" descr="I:\Bibel\AT Graphiken\Genesis\nach dem Sündenfall  Re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ibel\AT Graphiken\Genesis\nach dem Sündenfall  Red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2" r="13793"/>
                    <a:stretch/>
                  </pic:blipFill>
                  <pic:spPr bwMode="auto">
                    <a:xfrm>
                      <a:off x="0" y="0"/>
                      <a:ext cx="138938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83D">
        <w:rPr>
          <w:sz w:val="24"/>
          <w:szCs w:val="24"/>
        </w:rPr>
        <w:t>„Länder und Kommunen stehen mit dem Rücken zur Wand</w:t>
      </w:r>
      <w:r>
        <w:rPr>
          <w:sz w:val="24"/>
          <w:szCs w:val="24"/>
        </w:rPr>
        <w:t>. Sie schaffen es kaum noch, die vielen Sc</w:t>
      </w:r>
      <w:r w:rsidR="004C6443">
        <w:rPr>
          <w:sz w:val="24"/>
          <w:szCs w:val="24"/>
        </w:rPr>
        <w:t>hutzbedürftigen unterzubringen…</w:t>
      </w:r>
      <w:r>
        <w:rPr>
          <w:sz w:val="24"/>
          <w:szCs w:val="24"/>
        </w:rPr>
        <w:t>Die internationale Konflikt</w:t>
      </w:r>
      <w:r w:rsidR="004C6443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karte</w:t>
      </w:r>
      <w:proofErr w:type="spellEnd"/>
      <w:r>
        <w:rPr>
          <w:sz w:val="24"/>
          <w:szCs w:val="24"/>
        </w:rPr>
        <w:t xml:space="preserve"> zeigt, dass es vielerorts </w:t>
      </w:r>
      <w:r w:rsidRPr="00E96236">
        <w:rPr>
          <w:b/>
          <w:sz w:val="24"/>
          <w:szCs w:val="24"/>
        </w:rPr>
        <w:t>brennt und brodelt</w:t>
      </w:r>
      <w:r>
        <w:rPr>
          <w:sz w:val="24"/>
          <w:szCs w:val="24"/>
        </w:rPr>
        <w:t>. Der Ukra</w:t>
      </w:r>
      <w:r w:rsidR="004C6443">
        <w:rPr>
          <w:sz w:val="24"/>
          <w:szCs w:val="24"/>
        </w:rPr>
        <w:t>i</w:t>
      </w:r>
      <w:r>
        <w:rPr>
          <w:sz w:val="24"/>
          <w:szCs w:val="24"/>
        </w:rPr>
        <w:t xml:space="preserve">ne-Krieg wird </w:t>
      </w:r>
      <w:proofErr w:type="spellStart"/>
      <w:r>
        <w:rPr>
          <w:sz w:val="24"/>
          <w:szCs w:val="24"/>
        </w:rPr>
        <w:t>vermut</w:t>
      </w:r>
      <w:r w:rsidR="004C6443">
        <w:rPr>
          <w:sz w:val="24"/>
          <w:szCs w:val="24"/>
        </w:rPr>
        <w:t>-</w:t>
      </w:r>
      <w:r>
        <w:rPr>
          <w:sz w:val="24"/>
          <w:szCs w:val="24"/>
        </w:rPr>
        <w:t>lich</w:t>
      </w:r>
      <w:proofErr w:type="spellEnd"/>
      <w:r>
        <w:rPr>
          <w:sz w:val="24"/>
          <w:szCs w:val="24"/>
        </w:rPr>
        <w:t xml:space="preserve"> nicht so schne</w:t>
      </w:r>
      <w:r w:rsidR="00E96236">
        <w:rPr>
          <w:sz w:val="24"/>
          <w:szCs w:val="24"/>
        </w:rPr>
        <w:t xml:space="preserve">ll zu Ende gehen…Dazu kommt der </w:t>
      </w:r>
      <w:r>
        <w:rPr>
          <w:sz w:val="24"/>
          <w:szCs w:val="24"/>
        </w:rPr>
        <w:t xml:space="preserve">Klimawandel, der größere Flüchtlingsströme in Bewegung setzen wird…Über Geld wurde gar nicht geredet. Der Rest war Vertagung und Hinhaltetaktik…Es geht nicht nur um Milliarden, </w:t>
      </w:r>
      <w:proofErr w:type="spellStart"/>
      <w:r>
        <w:rPr>
          <w:sz w:val="24"/>
          <w:szCs w:val="24"/>
        </w:rPr>
        <w:t>son</w:t>
      </w:r>
      <w:r w:rsidR="004C6443">
        <w:rPr>
          <w:sz w:val="24"/>
          <w:szCs w:val="24"/>
        </w:rPr>
        <w:t>-</w:t>
      </w:r>
      <w:r>
        <w:rPr>
          <w:sz w:val="24"/>
          <w:szCs w:val="24"/>
        </w:rPr>
        <w:t>dern</w:t>
      </w:r>
      <w:proofErr w:type="spellEnd"/>
      <w:r>
        <w:rPr>
          <w:sz w:val="24"/>
          <w:szCs w:val="24"/>
        </w:rPr>
        <w:t xml:space="preserve"> noch mehr um </w:t>
      </w:r>
      <w:r w:rsidR="004C6443">
        <w:rPr>
          <w:sz w:val="24"/>
          <w:szCs w:val="24"/>
        </w:rPr>
        <w:t>Eingliederung</w:t>
      </w:r>
      <w:r>
        <w:rPr>
          <w:sz w:val="24"/>
          <w:szCs w:val="24"/>
        </w:rPr>
        <w:t xml:space="preserve">, Sicherheit, die Balance in der Gesellschaft und damit um den inneren Frieden.“  </w:t>
      </w:r>
      <w:r w:rsidRPr="00072A88">
        <w:rPr>
          <w:sz w:val="20"/>
          <w:szCs w:val="24"/>
        </w:rPr>
        <w:t xml:space="preserve">(Ernst Fuchs im </w:t>
      </w:r>
      <w:proofErr w:type="spellStart"/>
      <w:r w:rsidRPr="00072A88">
        <w:rPr>
          <w:sz w:val="20"/>
          <w:szCs w:val="24"/>
        </w:rPr>
        <w:t>Dk</w:t>
      </w:r>
      <w:proofErr w:type="spellEnd"/>
      <w:r w:rsidRPr="00072A88">
        <w:rPr>
          <w:sz w:val="20"/>
          <w:szCs w:val="24"/>
        </w:rPr>
        <w:t xml:space="preserve">, Donnerstag 17.03.) </w:t>
      </w:r>
      <w:r w:rsidR="004C6443">
        <w:rPr>
          <w:sz w:val="24"/>
          <w:szCs w:val="24"/>
        </w:rPr>
        <w:t xml:space="preserve">- </w:t>
      </w:r>
      <w:r w:rsidR="000B6046">
        <w:rPr>
          <w:sz w:val="24"/>
          <w:szCs w:val="24"/>
        </w:rPr>
        <w:t>„Fassungslos – sprachlos – hilflos“</w:t>
      </w:r>
      <w:r w:rsidR="004C6443">
        <w:rPr>
          <w:sz w:val="24"/>
          <w:szCs w:val="24"/>
        </w:rPr>
        <w:t xml:space="preserve"> –</w:t>
      </w:r>
      <w:r w:rsidR="000B6046">
        <w:rPr>
          <w:sz w:val="24"/>
          <w:szCs w:val="24"/>
        </w:rPr>
        <w:t xml:space="preserve"> </w:t>
      </w:r>
      <w:r w:rsidR="004C6443">
        <w:rPr>
          <w:sz w:val="24"/>
          <w:szCs w:val="24"/>
        </w:rPr>
        <w:t>„</w:t>
      </w:r>
      <w:r w:rsidR="000B6046">
        <w:rPr>
          <w:sz w:val="24"/>
          <w:szCs w:val="24"/>
        </w:rPr>
        <w:t>diese drei Worte im Kondolenzbuch …für das getötete 12 jährige Mädchen drücken gut aus, was viele Menschen in der kleinen Stadt Freu</w:t>
      </w:r>
      <w:r w:rsidR="004C6443">
        <w:rPr>
          <w:sz w:val="24"/>
          <w:szCs w:val="24"/>
        </w:rPr>
        <w:t>-</w:t>
      </w:r>
      <w:proofErr w:type="spellStart"/>
      <w:r w:rsidR="000B6046">
        <w:rPr>
          <w:sz w:val="24"/>
          <w:szCs w:val="24"/>
        </w:rPr>
        <w:t>denberg</w:t>
      </w:r>
      <w:proofErr w:type="spellEnd"/>
      <w:r w:rsidR="000B6046">
        <w:rPr>
          <w:sz w:val="24"/>
          <w:szCs w:val="24"/>
        </w:rPr>
        <w:t xml:space="preserve"> gerade fühlen. Eine Frage taucht immer wieder auf:</w:t>
      </w:r>
      <w:r w:rsidR="00153BCE">
        <w:rPr>
          <w:sz w:val="24"/>
          <w:szCs w:val="24"/>
        </w:rPr>
        <w:t xml:space="preserve"> ‚Warum musste die Schülerin sterben‘? Und ‚warum begingen zwei Kinder, Mädchen wohl so eine grausame Tat</w:t>
      </w:r>
      <w:proofErr w:type="gramStart"/>
      <w:r w:rsidR="00153BCE">
        <w:rPr>
          <w:sz w:val="24"/>
          <w:szCs w:val="24"/>
        </w:rPr>
        <w:t>?</w:t>
      </w:r>
      <w:r w:rsidR="004C6443">
        <w:rPr>
          <w:sz w:val="24"/>
          <w:szCs w:val="24"/>
        </w:rPr>
        <w:t>‘</w:t>
      </w:r>
      <w:proofErr w:type="gramEnd"/>
      <w:r w:rsidR="004C6443">
        <w:rPr>
          <w:sz w:val="24"/>
          <w:szCs w:val="24"/>
        </w:rPr>
        <w:t xml:space="preserve"> –</w:t>
      </w:r>
      <w:r w:rsidR="00153BCE">
        <w:rPr>
          <w:sz w:val="24"/>
          <w:szCs w:val="24"/>
        </w:rPr>
        <w:t xml:space="preserve"> </w:t>
      </w:r>
      <w:r w:rsidR="004C6443">
        <w:rPr>
          <w:sz w:val="24"/>
          <w:szCs w:val="24"/>
        </w:rPr>
        <w:t>‚</w:t>
      </w:r>
      <w:r w:rsidR="00153BCE">
        <w:rPr>
          <w:sz w:val="24"/>
          <w:szCs w:val="24"/>
        </w:rPr>
        <w:t>Die Ermittlungsbehör</w:t>
      </w:r>
      <w:r w:rsidR="00CB7B99">
        <w:rPr>
          <w:sz w:val="24"/>
          <w:szCs w:val="24"/>
        </w:rPr>
        <w:t>den sind sparsam mit Antworten. ‚D</w:t>
      </w:r>
      <w:r w:rsidR="008C411A">
        <w:rPr>
          <w:sz w:val="24"/>
          <w:szCs w:val="24"/>
        </w:rPr>
        <w:t xml:space="preserve">ie </w:t>
      </w:r>
      <w:proofErr w:type="spellStart"/>
      <w:r w:rsidR="008C411A">
        <w:rPr>
          <w:sz w:val="24"/>
          <w:szCs w:val="24"/>
        </w:rPr>
        <w:t>Tä</w:t>
      </w:r>
      <w:r w:rsidR="00CB7B99">
        <w:rPr>
          <w:sz w:val="24"/>
          <w:szCs w:val="24"/>
        </w:rPr>
        <w:t>-</w:t>
      </w:r>
      <w:r w:rsidR="008C411A">
        <w:rPr>
          <w:sz w:val="24"/>
          <w:szCs w:val="24"/>
        </w:rPr>
        <w:t>terinnen</w:t>
      </w:r>
      <w:proofErr w:type="spellEnd"/>
      <w:r w:rsidR="008C411A">
        <w:rPr>
          <w:sz w:val="24"/>
          <w:szCs w:val="24"/>
        </w:rPr>
        <w:t xml:space="preserve"> müssten geschützt werden, gerade weil sie noch Kinder seien</w:t>
      </w:r>
      <w:proofErr w:type="gramStart"/>
      <w:r w:rsidR="008C411A">
        <w:rPr>
          <w:sz w:val="24"/>
          <w:szCs w:val="24"/>
        </w:rPr>
        <w:t>.</w:t>
      </w:r>
      <w:r w:rsidR="00CB7B99">
        <w:rPr>
          <w:sz w:val="24"/>
          <w:szCs w:val="24"/>
        </w:rPr>
        <w:t>‘</w:t>
      </w:r>
      <w:proofErr w:type="gramEnd"/>
      <w:r w:rsidR="008C411A">
        <w:rPr>
          <w:sz w:val="24"/>
          <w:szCs w:val="24"/>
        </w:rPr>
        <w:t xml:space="preserve"> Dass Kin</w:t>
      </w:r>
      <w:r w:rsidR="00CB7B99">
        <w:rPr>
          <w:sz w:val="24"/>
          <w:szCs w:val="24"/>
        </w:rPr>
        <w:t>-</w:t>
      </w:r>
      <w:r w:rsidR="008C411A">
        <w:rPr>
          <w:sz w:val="24"/>
          <w:szCs w:val="24"/>
        </w:rPr>
        <w:t xml:space="preserve">der unter 14 Jahren Gewalttaten wie schwere Körperverletzung, sexuellen Missbrauch oder Mord </w:t>
      </w:r>
      <w:proofErr w:type="spellStart"/>
      <w:r w:rsidR="008C411A">
        <w:rPr>
          <w:sz w:val="24"/>
          <w:szCs w:val="24"/>
        </w:rPr>
        <w:t>bege</w:t>
      </w:r>
      <w:r w:rsidR="00CB7B99">
        <w:rPr>
          <w:sz w:val="24"/>
          <w:szCs w:val="24"/>
        </w:rPr>
        <w:t>-</w:t>
      </w:r>
      <w:r w:rsidR="008C411A">
        <w:rPr>
          <w:sz w:val="24"/>
          <w:szCs w:val="24"/>
        </w:rPr>
        <w:t>hen</w:t>
      </w:r>
      <w:proofErr w:type="spellEnd"/>
      <w:r w:rsidR="008C411A">
        <w:rPr>
          <w:sz w:val="24"/>
          <w:szCs w:val="24"/>
        </w:rPr>
        <w:t xml:space="preserve">, kommt eher selten vor. 2021 ist die Zahl in diesem Bereich gegenüber dem Vorjahr bundesweit </w:t>
      </w:r>
      <w:proofErr w:type="spellStart"/>
      <w:r w:rsidR="008C411A">
        <w:rPr>
          <w:sz w:val="24"/>
          <w:szCs w:val="24"/>
        </w:rPr>
        <w:t>ange</w:t>
      </w:r>
      <w:proofErr w:type="spellEnd"/>
      <w:r w:rsidR="00CB7B99">
        <w:rPr>
          <w:sz w:val="24"/>
          <w:szCs w:val="24"/>
        </w:rPr>
        <w:t>-</w:t>
      </w:r>
      <w:r w:rsidR="008C411A">
        <w:rPr>
          <w:sz w:val="24"/>
          <w:szCs w:val="24"/>
        </w:rPr>
        <w:t>stiegen</w:t>
      </w:r>
      <w:r w:rsidR="00CB7B99">
        <w:rPr>
          <w:sz w:val="24"/>
          <w:szCs w:val="24"/>
        </w:rPr>
        <w:t>‘</w:t>
      </w:r>
      <w:r w:rsidR="008C411A">
        <w:rPr>
          <w:sz w:val="24"/>
          <w:szCs w:val="24"/>
        </w:rPr>
        <w:t xml:space="preserve"> </w:t>
      </w:r>
      <w:r w:rsidR="008C411A" w:rsidRPr="003821FA">
        <w:rPr>
          <w:sz w:val="20"/>
          <w:szCs w:val="24"/>
        </w:rPr>
        <w:t>(7477 zu 7103)</w:t>
      </w:r>
      <w:r w:rsidR="003821FA">
        <w:rPr>
          <w:sz w:val="20"/>
          <w:szCs w:val="24"/>
        </w:rPr>
        <w:t>.</w:t>
      </w:r>
      <w:r w:rsidR="005249AB">
        <w:rPr>
          <w:sz w:val="20"/>
          <w:szCs w:val="24"/>
        </w:rPr>
        <w:t xml:space="preserve"> </w:t>
      </w:r>
      <w:r w:rsidR="00CB7B99" w:rsidRPr="00CB7B99">
        <w:rPr>
          <w:sz w:val="24"/>
          <w:szCs w:val="24"/>
        </w:rPr>
        <w:t>In</w:t>
      </w:r>
      <w:r w:rsidR="00B67AA2">
        <w:rPr>
          <w:sz w:val="24"/>
          <w:szCs w:val="24"/>
        </w:rPr>
        <w:t xml:space="preserve"> der</w:t>
      </w:r>
      <w:r w:rsidR="005249AB">
        <w:rPr>
          <w:sz w:val="24"/>
          <w:szCs w:val="24"/>
        </w:rPr>
        <w:t xml:space="preserve">selben Nummer </w:t>
      </w:r>
      <w:r w:rsidR="005249AB" w:rsidRPr="00B67AA2">
        <w:rPr>
          <w:sz w:val="20"/>
          <w:szCs w:val="24"/>
        </w:rPr>
        <w:t>(Seite  2</w:t>
      </w:r>
      <w:r w:rsidR="00B67AA2">
        <w:rPr>
          <w:sz w:val="24"/>
          <w:szCs w:val="24"/>
        </w:rPr>
        <w:t>):</w:t>
      </w:r>
      <w:r w:rsidR="005249AB">
        <w:rPr>
          <w:sz w:val="24"/>
          <w:szCs w:val="24"/>
        </w:rPr>
        <w:t xml:space="preserve"> „Nord-Rhein-Westphalens Ministerpräsident Hendryk Wüst verwies auf Zahlen, wonach es eine beunruhigende Zunahme von Gewalttaten unter Kindern und Jugendlichen gebe</w:t>
      </w:r>
      <w:r w:rsidR="00D949BB">
        <w:rPr>
          <w:sz w:val="24"/>
          <w:szCs w:val="24"/>
        </w:rPr>
        <w:t>. Er</w:t>
      </w:r>
      <w:r w:rsidR="00B67AA2">
        <w:rPr>
          <w:sz w:val="24"/>
          <w:szCs w:val="24"/>
        </w:rPr>
        <w:t xml:space="preserve"> </w:t>
      </w:r>
      <w:r w:rsidR="00D949BB">
        <w:rPr>
          <w:sz w:val="24"/>
          <w:szCs w:val="24"/>
        </w:rPr>
        <w:t xml:space="preserve">forderte eine Aufarbeitung der Ursachen dieser Entwicklung sowie mehr </w:t>
      </w:r>
      <w:proofErr w:type="spellStart"/>
      <w:r w:rsidR="00D949BB">
        <w:rPr>
          <w:sz w:val="24"/>
          <w:szCs w:val="24"/>
        </w:rPr>
        <w:t>Präven</w:t>
      </w:r>
      <w:r w:rsidR="00CB7B99">
        <w:rPr>
          <w:sz w:val="24"/>
          <w:szCs w:val="24"/>
        </w:rPr>
        <w:t>-</w:t>
      </w:r>
      <w:r w:rsidR="00D949BB">
        <w:rPr>
          <w:sz w:val="24"/>
          <w:szCs w:val="24"/>
        </w:rPr>
        <w:t>tionsarbeit</w:t>
      </w:r>
      <w:proofErr w:type="spellEnd"/>
      <w:r w:rsidR="00D949BB">
        <w:rPr>
          <w:sz w:val="24"/>
          <w:szCs w:val="24"/>
        </w:rPr>
        <w:t>. Solche Forderungen sind meisten der erste Reflex in der Politik. Erfüllt werden können sie doch nur, indem Geld in ein System gesteckt wird, das Jugendarbeit vernachlässigt</w:t>
      </w:r>
      <w:r w:rsidR="00B67AA2">
        <w:rPr>
          <w:sz w:val="24"/>
          <w:szCs w:val="24"/>
        </w:rPr>
        <w:t>.</w:t>
      </w:r>
      <w:r w:rsidR="00CB7B99">
        <w:rPr>
          <w:sz w:val="24"/>
          <w:szCs w:val="24"/>
        </w:rPr>
        <w:t xml:space="preserve"> Frage: Hängt es allein am Geld? </w:t>
      </w:r>
      <w:r>
        <w:rPr>
          <w:sz w:val="24"/>
          <w:szCs w:val="24"/>
        </w:rPr>
        <w:t>Ein Tag später</w:t>
      </w:r>
      <w:r w:rsidR="00B67AA2" w:rsidRPr="00900E03">
        <w:rPr>
          <w:sz w:val="20"/>
          <w:szCs w:val="24"/>
        </w:rPr>
        <w:t>(</w:t>
      </w:r>
      <w:proofErr w:type="spellStart"/>
      <w:r w:rsidR="00B67AA2" w:rsidRPr="00900E03">
        <w:rPr>
          <w:sz w:val="20"/>
          <w:szCs w:val="24"/>
        </w:rPr>
        <w:t>Dk</w:t>
      </w:r>
      <w:proofErr w:type="spellEnd"/>
      <w:r w:rsidR="00B67AA2" w:rsidRPr="00900E03">
        <w:rPr>
          <w:sz w:val="20"/>
          <w:szCs w:val="24"/>
        </w:rPr>
        <w:t xml:space="preserve"> 16.03.)</w:t>
      </w:r>
      <w:r w:rsidR="00B67AA2">
        <w:rPr>
          <w:sz w:val="24"/>
          <w:szCs w:val="24"/>
        </w:rPr>
        <w:t xml:space="preserve"> </w:t>
      </w:r>
      <w:r w:rsidR="00812BF0">
        <w:rPr>
          <w:sz w:val="24"/>
          <w:szCs w:val="24"/>
        </w:rPr>
        <w:t xml:space="preserve">„Viele Menschen suchen weiterhin Trost in den beiden Kirchen der kleinen Stadt, in denen Trauerecken eingerichtet waren.“ </w:t>
      </w:r>
      <w:r w:rsidR="00B67AA2">
        <w:rPr>
          <w:sz w:val="24"/>
          <w:szCs w:val="24"/>
        </w:rPr>
        <w:t xml:space="preserve">- </w:t>
      </w:r>
      <w:r w:rsidR="00812BF0">
        <w:rPr>
          <w:sz w:val="24"/>
          <w:szCs w:val="24"/>
        </w:rPr>
        <w:t xml:space="preserve">„Es ist wichtig, nicht allein mit seinen Gefühlen und </w:t>
      </w:r>
      <w:proofErr w:type="spellStart"/>
      <w:r w:rsidR="00812BF0">
        <w:rPr>
          <w:sz w:val="24"/>
          <w:szCs w:val="24"/>
        </w:rPr>
        <w:t>Ge</w:t>
      </w:r>
      <w:proofErr w:type="spellEnd"/>
      <w:r w:rsidR="00CB7B99">
        <w:rPr>
          <w:sz w:val="24"/>
          <w:szCs w:val="24"/>
        </w:rPr>
        <w:t>-</w:t>
      </w:r>
      <w:r w:rsidR="00812BF0">
        <w:rPr>
          <w:sz w:val="24"/>
          <w:szCs w:val="24"/>
        </w:rPr>
        <w:t>danken zu hadern, sondern das Gespräch und den Austausch zu suchen mit der eigenen Familie, Freunden, Nachbarn, Vereinskameradinnen und Vereinskameraden</w:t>
      </w:r>
      <w:r w:rsidR="001E2AB9">
        <w:rPr>
          <w:sz w:val="24"/>
          <w:szCs w:val="24"/>
        </w:rPr>
        <w:t xml:space="preserve">.“ </w:t>
      </w:r>
      <w:r w:rsidR="00B67AA2" w:rsidRPr="00B67AA2">
        <w:rPr>
          <w:sz w:val="20"/>
          <w:szCs w:val="24"/>
        </w:rPr>
        <w:t>(</w:t>
      </w:r>
      <w:r w:rsidR="001E2AB9" w:rsidRPr="00B67AA2">
        <w:rPr>
          <w:sz w:val="20"/>
          <w:szCs w:val="24"/>
        </w:rPr>
        <w:t>Bürgermeisterin</w:t>
      </w:r>
      <w:r w:rsidR="00B67AA2" w:rsidRPr="00B67AA2">
        <w:rPr>
          <w:sz w:val="20"/>
          <w:szCs w:val="24"/>
        </w:rPr>
        <w:t>)</w:t>
      </w:r>
      <w:r w:rsidR="00B67AA2">
        <w:rPr>
          <w:sz w:val="20"/>
          <w:szCs w:val="24"/>
        </w:rPr>
        <w:t xml:space="preserve"> -</w:t>
      </w:r>
      <w:r w:rsidR="00B67AA2">
        <w:rPr>
          <w:sz w:val="24"/>
          <w:szCs w:val="24"/>
        </w:rPr>
        <w:t xml:space="preserve"> </w:t>
      </w:r>
      <w:r w:rsidR="001E2AB9">
        <w:rPr>
          <w:sz w:val="24"/>
          <w:szCs w:val="24"/>
        </w:rPr>
        <w:t>„Bei Kindern stehe nicht die Bestrafung, sonder</w:t>
      </w:r>
      <w:r w:rsidR="00072A88">
        <w:rPr>
          <w:sz w:val="24"/>
          <w:szCs w:val="24"/>
        </w:rPr>
        <w:t>n</w:t>
      </w:r>
      <w:r w:rsidR="001E2AB9">
        <w:rPr>
          <w:sz w:val="24"/>
          <w:szCs w:val="24"/>
        </w:rPr>
        <w:t xml:space="preserve"> die Erziehung und Entwicklung </w:t>
      </w:r>
      <w:r w:rsidR="00072A88">
        <w:rPr>
          <w:sz w:val="24"/>
          <w:szCs w:val="24"/>
        </w:rPr>
        <w:t>im Vordergrund</w:t>
      </w:r>
      <w:r w:rsidR="00EA6FF9">
        <w:rPr>
          <w:sz w:val="24"/>
          <w:szCs w:val="24"/>
        </w:rPr>
        <w:t>“</w:t>
      </w:r>
      <w:r w:rsidR="00072A88">
        <w:rPr>
          <w:sz w:val="24"/>
          <w:szCs w:val="24"/>
        </w:rPr>
        <w:t xml:space="preserve"> </w:t>
      </w:r>
      <w:r w:rsidR="001A151C" w:rsidRPr="001A151C">
        <w:rPr>
          <w:sz w:val="20"/>
          <w:szCs w:val="24"/>
        </w:rPr>
        <w:t>(</w:t>
      </w:r>
      <w:r w:rsidR="00F903DB" w:rsidRPr="001A151C">
        <w:rPr>
          <w:sz w:val="20"/>
          <w:szCs w:val="24"/>
        </w:rPr>
        <w:t>Kriminalpsychologe</w:t>
      </w:r>
      <w:r w:rsidR="001A151C" w:rsidRPr="001A151C">
        <w:rPr>
          <w:szCs w:val="24"/>
        </w:rPr>
        <w:t>)</w:t>
      </w:r>
      <w:r w:rsidR="00F903DB">
        <w:rPr>
          <w:sz w:val="24"/>
          <w:szCs w:val="24"/>
        </w:rPr>
        <w:t xml:space="preserve"> </w:t>
      </w:r>
      <w:r w:rsidR="001E2AB9">
        <w:rPr>
          <w:sz w:val="24"/>
          <w:szCs w:val="24"/>
        </w:rPr>
        <w:t>….</w:t>
      </w:r>
      <w:r w:rsidR="00EA6FF9">
        <w:rPr>
          <w:sz w:val="24"/>
          <w:szCs w:val="24"/>
        </w:rPr>
        <w:t xml:space="preserve"> „</w:t>
      </w:r>
      <w:r w:rsidR="00F903DB">
        <w:rPr>
          <w:sz w:val="24"/>
          <w:szCs w:val="24"/>
        </w:rPr>
        <w:t xml:space="preserve">Die Mädchen </w:t>
      </w:r>
      <w:r w:rsidR="00EA6FF9">
        <w:rPr>
          <w:sz w:val="24"/>
          <w:szCs w:val="24"/>
        </w:rPr>
        <w:t xml:space="preserve">stünden am Anfang ihres Lebens </w:t>
      </w:r>
      <w:r w:rsidR="00F903DB">
        <w:rPr>
          <w:sz w:val="24"/>
          <w:szCs w:val="24"/>
        </w:rPr>
        <w:t>Man muss ihnen jetzt nicht das gesamte Leben verbauen</w:t>
      </w:r>
      <w:r w:rsidR="00B67AA2">
        <w:rPr>
          <w:sz w:val="24"/>
          <w:szCs w:val="24"/>
        </w:rPr>
        <w:t>.</w:t>
      </w:r>
      <w:r w:rsidR="00F903DB">
        <w:rPr>
          <w:sz w:val="24"/>
          <w:szCs w:val="24"/>
        </w:rPr>
        <w:t>“</w:t>
      </w:r>
      <w:r w:rsidR="001E2AB9">
        <w:rPr>
          <w:sz w:val="24"/>
          <w:szCs w:val="24"/>
        </w:rPr>
        <w:t xml:space="preserve"> </w:t>
      </w:r>
      <w:r w:rsidR="00B67AA2" w:rsidRPr="00B67AA2">
        <w:rPr>
          <w:sz w:val="20"/>
          <w:szCs w:val="24"/>
        </w:rPr>
        <w:t>(</w:t>
      </w:r>
      <w:r w:rsidR="00F903DB" w:rsidRPr="00B67AA2">
        <w:rPr>
          <w:sz w:val="20"/>
          <w:szCs w:val="24"/>
        </w:rPr>
        <w:t>Direktor der psychologischen Zentralstelle, Wiesbaden</w:t>
      </w:r>
      <w:r w:rsidR="0056043C" w:rsidRPr="00B67AA2">
        <w:rPr>
          <w:sz w:val="20"/>
          <w:szCs w:val="24"/>
        </w:rPr>
        <w:t xml:space="preserve"> </w:t>
      </w:r>
      <w:r w:rsidR="0056043C">
        <w:rPr>
          <w:sz w:val="24"/>
          <w:szCs w:val="24"/>
        </w:rPr>
        <w:t>„Die Schule ist im Moment der Ort</w:t>
      </w:r>
      <w:r w:rsidR="00EA6FF9">
        <w:rPr>
          <w:sz w:val="24"/>
          <w:szCs w:val="24"/>
        </w:rPr>
        <w:t>,</w:t>
      </w:r>
      <w:r w:rsidR="0056043C">
        <w:rPr>
          <w:sz w:val="24"/>
          <w:szCs w:val="24"/>
        </w:rPr>
        <w:t xml:space="preserve"> an dem f</w:t>
      </w:r>
      <w:r w:rsidR="00B67AA2">
        <w:rPr>
          <w:sz w:val="24"/>
          <w:szCs w:val="24"/>
        </w:rPr>
        <w:t>ü</w:t>
      </w:r>
      <w:r w:rsidR="0056043C">
        <w:rPr>
          <w:sz w:val="24"/>
          <w:szCs w:val="24"/>
        </w:rPr>
        <w:t>r di</w:t>
      </w:r>
      <w:r w:rsidR="00B67AA2">
        <w:rPr>
          <w:sz w:val="24"/>
          <w:szCs w:val="24"/>
        </w:rPr>
        <w:t>e</w:t>
      </w:r>
      <w:r w:rsidR="0056043C">
        <w:rPr>
          <w:sz w:val="24"/>
          <w:szCs w:val="24"/>
        </w:rPr>
        <w:t xml:space="preserve"> Schülerinnen und Schüler Austausch und Trauer möglich sind….Es gibt Halt, in gewohnter Umgebung mit vertrauten </w:t>
      </w:r>
      <w:proofErr w:type="spellStart"/>
      <w:r w:rsidR="0056043C">
        <w:rPr>
          <w:sz w:val="24"/>
          <w:szCs w:val="24"/>
        </w:rPr>
        <w:t>Men</w:t>
      </w:r>
      <w:r w:rsidR="00EA6FF9">
        <w:rPr>
          <w:sz w:val="24"/>
          <w:szCs w:val="24"/>
        </w:rPr>
        <w:t>-</w:t>
      </w:r>
      <w:r w:rsidR="0056043C">
        <w:rPr>
          <w:sz w:val="24"/>
          <w:szCs w:val="24"/>
        </w:rPr>
        <w:t>schen</w:t>
      </w:r>
      <w:proofErr w:type="spellEnd"/>
      <w:r w:rsidR="0056043C">
        <w:rPr>
          <w:sz w:val="24"/>
          <w:szCs w:val="24"/>
        </w:rPr>
        <w:t xml:space="preserve"> zusammen zu sein – gerade jetzt, wo andere Gewissheiten zusammengebrochen sind.“ </w:t>
      </w:r>
      <w:r w:rsidR="001A151C" w:rsidRPr="001A151C">
        <w:rPr>
          <w:sz w:val="20"/>
          <w:szCs w:val="24"/>
        </w:rPr>
        <w:t>(</w:t>
      </w:r>
      <w:r w:rsidR="0056043C" w:rsidRPr="001A151C">
        <w:rPr>
          <w:sz w:val="20"/>
          <w:szCs w:val="24"/>
        </w:rPr>
        <w:t xml:space="preserve">Christoph </w:t>
      </w:r>
      <w:proofErr w:type="spellStart"/>
      <w:r w:rsidR="0056043C" w:rsidRPr="001A151C">
        <w:rPr>
          <w:sz w:val="20"/>
          <w:szCs w:val="24"/>
        </w:rPr>
        <w:t>Söbbeler</w:t>
      </w:r>
      <w:proofErr w:type="spellEnd"/>
      <w:r w:rsidR="0056043C" w:rsidRPr="001A151C">
        <w:rPr>
          <w:sz w:val="20"/>
          <w:szCs w:val="24"/>
        </w:rPr>
        <w:t>, Sprecher der Bezirksregierung Arnsberg DK 17.03.23</w:t>
      </w:r>
      <w:r w:rsidR="001A151C" w:rsidRPr="001A151C">
        <w:rPr>
          <w:sz w:val="20"/>
          <w:szCs w:val="24"/>
        </w:rPr>
        <w:t>)</w:t>
      </w:r>
      <w:r w:rsidR="00237ECD">
        <w:rPr>
          <w:sz w:val="24"/>
          <w:szCs w:val="24"/>
        </w:rPr>
        <w:t xml:space="preserve"> „Durchwachsene Krimina</w:t>
      </w:r>
      <w:r w:rsidR="00EA6FF9">
        <w:rPr>
          <w:sz w:val="24"/>
          <w:szCs w:val="24"/>
        </w:rPr>
        <w:t xml:space="preserve">lstatistik –Zahl der </w:t>
      </w:r>
      <w:proofErr w:type="spellStart"/>
      <w:r w:rsidR="00EA6FF9">
        <w:rPr>
          <w:sz w:val="24"/>
          <w:szCs w:val="24"/>
        </w:rPr>
        <w:t>Strafta-ten</w:t>
      </w:r>
      <w:proofErr w:type="spellEnd"/>
      <w:r w:rsidR="00237ECD">
        <w:rPr>
          <w:sz w:val="24"/>
          <w:szCs w:val="24"/>
        </w:rPr>
        <w:t>(in Bayern)</w:t>
      </w:r>
      <w:r w:rsidR="00F903DB">
        <w:rPr>
          <w:sz w:val="24"/>
          <w:szCs w:val="24"/>
        </w:rPr>
        <w:t xml:space="preserve"> </w:t>
      </w:r>
      <w:r w:rsidR="00237ECD">
        <w:rPr>
          <w:sz w:val="24"/>
          <w:szCs w:val="24"/>
        </w:rPr>
        <w:t>gestiegen, im Vergleich zu 2021</w:t>
      </w:r>
      <w:r w:rsidR="00EA6FF9">
        <w:rPr>
          <w:sz w:val="24"/>
          <w:szCs w:val="24"/>
        </w:rPr>
        <w:t>. Erschütternde Nachrichten aus  der Tageszeitung. Werden uns die Augen aufgehen wie Adam und Eva über die Wirklichkeit „in der schönen neuen Welt“?</w:t>
      </w:r>
      <w:r w:rsidR="00237ECD">
        <w:rPr>
          <w:sz w:val="24"/>
          <w:szCs w:val="24"/>
        </w:rPr>
        <w:t xml:space="preserve">  </w:t>
      </w:r>
      <w:r w:rsidR="00BA3CD3" w:rsidRPr="001A151C">
        <w:rPr>
          <w:sz w:val="24"/>
          <w:szCs w:val="24"/>
        </w:rPr>
        <w:t xml:space="preserve"> </w:t>
      </w:r>
      <w:r w:rsidR="00237ECD" w:rsidRPr="001A151C">
        <w:rPr>
          <w:sz w:val="24"/>
          <w:szCs w:val="24"/>
        </w:rPr>
        <w:t xml:space="preserve"> </w:t>
      </w:r>
    </w:p>
    <w:p w:rsidR="00643F84" w:rsidRPr="006A184C" w:rsidRDefault="00A70420" w:rsidP="00643F84">
      <w:pPr>
        <w:pStyle w:val="KeinLeerraum"/>
        <w:rPr>
          <w:rFonts w:cstheme="minorHAnsi"/>
          <w:color w:val="202124"/>
          <w:sz w:val="24"/>
          <w:szCs w:val="24"/>
          <w:lang w:eastAsia="de-DE"/>
        </w:rPr>
      </w:pPr>
      <w:r>
        <w:rPr>
          <w:b/>
          <w:sz w:val="24"/>
          <w:szCs w:val="24"/>
        </w:rPr>
        <w:t>Eine Grundposition menschlicher Wirklichkeit</w:t>
      </w:r>
      <w:r w:rsidR="00643F84">
        <w:rPr>
          <w:b/>
          <w:sz w:val="24"/>
          <w:szCs w:val="24"/>
        </w:rPr>
        <w:t xml:space="preserve"> </w:t>
      </w:r>
      <w:proofErr w:type="spellStart"/>
      <w:r w:rsidR="00643F84">
        <w:rPr>
          <w:b/>
          <w:sz w:val="24"/>
          <w:szCs w:val="24"/>
        </w:rPr>
        <w:t>Kain</w:t>
      </w:r>
      <w:proofErr w:type="spellEnd"/>
      <w:r w:rsidR="00643F84">
        <w:rPr>
          <w:b/>
          <w:sz w:val="24"/>
          <w:szCs w:val="24"/>
        </w:rPr>
        <w:t xml:space="preserve"> </w:t>
      </w:r>
      <w:r w:rsidR="006A184C" w:rsidRPr="006A184C">
        <w:rPr>
          <w:sz w:val="20"/>
          <w:szCs w:val="24"/>
        </w:rPr>
        <w:t xml:space="preserve">(Dr. L. </w:t>
      </w:r>
      <w:proofErr w:type="spellStart"/>
      <w:r w:rsidR="006A184C" w:rsidRPr="006A184C">
        <w:rPr>
          <w:sz w:val="20"/>
          <w:szCs w:val="24"/>
        </w:rPr>
        <w:t>Mödl</w:t>
      </w:r>
      <w:proofErr w:type="spellEnd"/>
      <w:r w:rsidR="006A184C">
        <w:rPr>
          <w:b/>
          <w:sz w:val="20"/>
          <w:szCs w:val="24"/>
        </w:rPr>
        <w:t>,</w:t>
      </w:r>
      <w:r w:rsidR="00643F84">
        <w:rPr>
          <w:sz w:val="24"/>
          <w:szCs w:val="24"/>
        </w:rPr>
        <w:t xml:space="preserve"> </w:t>
      </w:r>
      <w:r w:rsidR="00643F84" w:rsidRPr="006A184C">
        <w:rPr>
          <w:rFonts w:cstheme="minorHAnsi"/>
          <w:sz w:val="24"/>
          <w:szCs w:val="24"/>
        </w:rPr>
        <w:t>Bild:</w:t>
      </w:r>
      <w:r w:rsidR="00B4379A" w:rsidRPr="006A184C">
        <w:rPr>
          <w:rFonts w:cstheme="minorHAnsi"/>
          <w:sz w:val="24"/>
          <w:szCs w:val="24"/>
        </w:rPr>
        <w:t xml:space="preserve"> </w:t>
      </w:r>
      <w:r w:rsidR="00643F84" w:rsidRPr="006A184C">
        <w:rPr>
          <w:rFonts w:cstheme="minorHAnsi"/>
          <w:sz w:val="24"/>
          <w:szCs w:val="24"/>
          <w:lang w:eastAsia="de-DE"/>
        </w:rPr>
        <w:t xml:space="preserve">Marc Chagall,  Maler jüdischer Religionszugehörigkeit, </w:t>
      </w:r>
      <w:r w:rsidR="00643F84" w:rsidRPr="006A184C">
        <w:rPr>
          <w:rFonts w:cstheme="minorHAnsi"/>
          <w:color w:val="202124"/>
          <w:sz w:val="24"/>
          <w:szCs w:val="24"/>
          <w:lang w:eastAsia="de-DE"/>
        </w:rPr>
        <w:t xml:space="preserve"> 1887 -  1985</w:t>
      </w:r>
      <w:r w:rsidR="006A184C">
        <w:rPr>
          <w:rFonts w:cstheme="minorHAnsi"/>
          <w:color w:val="202124"/>
          <w:sz w:val="24"/>
          <w:szCs w:val="24"/>
          <w:lang w:eastAsia="de-DE"/>
        </w:rPr>
        <w:t>)</w:t>
      </w:r>
      <w:r w:rsidR="00643F84" w:rsidRPr="006A184C">
        <w:rPr>
          <w:rFonts w:cstheme="minorHAnsi"/>
          <w:color w:val="202124"/>
          <w:sz w:val="24"/>
          <w:szCs w:val="24"/>
          <w:lang w:eastAsia="de-DE"/>
        </w:rPr>
        <w:t xml:space="preserve"> </w:t>
      </w:r>
    </w:p>
    <w:p w:rsidR="00A70420" w:rsidRPr="007D0CD8" w:rsidRDefault="006A184C" w:rsidP="00A70420">
      <w:pPr>
        <w:pStyle w:val="KeinLeerraum"/>
        <w:rPr>
          <w:rFonts w:cstheme="minorHAnsi"/>
          <w:color w:val="202124"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572B7C85" wp14:editId="3A54D761">
            <wp:simplePos x="0" y="0"/>
            <wp:positionH relativeFrom="column">
              <wp:posOffset>4904105</wp:posOffset>
            </wp:positionH>
            <wp:positionV relativeFrom="paragraph">
              <wp:posOffset>636270</wp:posOffset>
            </wp:positionV>
            <wp:extent cx="1688465" cy="2275840"/>
            <wp:effectExtent l="0" t="0" r="6985" b="0"/>
            <wp:wrapTight wrapText="bothSides">
              <wp:wrapPolygon edited="0">
                <wp:start x="0" y="0"/>
                <wp:lineTo x="0" y="21335"/>
                <wp:lineTo x="21446" y="21335"/>
                <wp:lineTo x="214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n und Abel  Chaga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6" t="10759" r="16558" b="19737"/>
                    <a:stretch/>
                  </pic:blipFill>
                  <pic:spPr bwMode="auto">
                    <a:xfrm>
                      <a:off x="0" y="0"/>
                      <a:ext cx="1688465" cy="227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CD8">
        <w:rPr>
          <w:sz w:val="24"/>
          <w:szCs w:val="24"/>
        </w:rPr>
        <w:t>„</w:t>
      </w:r>
      <w:r w:rsidR="00A70420">
        <w:rPr>
          <w:sz w:val="24"/>
          <w:szCs w:val="24"/>
        </w:rPr>
        <w:t>Wir  denken an die Anfangskapitel der Heiligen Schrift. Dort wird in mythologischer Sprache</w:t>
      </w:r>
      <w:r w:rsidR="0045041A">
        <w:rPr>
          <w:sz w:val="24"/>
          <w:szCs w:val="24"/>
        </w:rPr>
        <w:t xml:space="preserve"> vom Beginn der Menschheit gesprochen. Was von  den ersten Menschen erzählt wird, das betrifft alle Menschen zu allen Zeiten</w:t>
      </w:r>
      <w:r>
        <w:rPr>
          <w:sz w:val="24"/>
          <w:szCs w:val="24"/>
        </w:rPr>
        <w:t>:</w:t>
      </w:r>
      <w:r w:rsidR="000F3E3A">
        <w:rPr>
          <w:sz w:val="24"/>
          <w:szCs w:val="24"/>
        </w:rPr>
        <w:t xml:space="preserve"> Der E</w:t>
      </w:r>
      <w:r w:rsidR="0045041A">
        <w:rPr>
          <w:sz w:val="24"/>
          <w:szCs w:val="24"/>
        </w:rPr>
        <w:t>rstgeborene der beiden Geschwister</w:t>
      </w:r>
      <w:r w:rsidRPr="006A184C">
        <w:rPr>
          <w:sz w:val="20"/>
          <w:szCs w:val="24"/>
        </w:rPr>
        <w:t>(Gen 4)</w:t>
      </w:r>
      <w:r w:rsidR="0045041A">
        <w:rPr>
          <w:sz w:val="24"/>
          <w:szCs w:val="24"/>
        </w:rPr>
        <w:t xml:space="preserve">, die </w:t>
      </w:r>
      <w:r w:rsidR="000F3E3A">
        <w:rPr>
          <w:sz w:val="24"/>
          <w:szCs w:val="24"/>
        </w:rPr>
        <w:t>auf natürliche Weise gezeugt und</w:t>
      </w:r>
      <w:r w:rsidR="0045041A">
        <w:rPr>
          <w:sz w:val="24"/>
          <w:szCs w:val="24"/>
        </w:rPr>
        <w:t xml:space="preserve"> </w:t>
      </w:r>
      <w:proofErr w:type="spellStart"/>
      <w:r w:rsidR="0045041A">
        <w:rPr>
          <w:sz w:val="24"/>
          <w:szCs w:val="24"/>
        </w:rPr>
        <w:t>ge</w:t>
      </w:r>
      <w:r>
        <w:rPr>
          <w:sz w:val="24"/>
          <w:szCs w:val="24"/>
        </w:rPr>
        <w:t>-</w:t>
      </w:r>
      <w:r w:rsidR="0045041A">
        <w:rPr>
          <w:sz w:val="24"/>
          <w:szCs w:val="24"/>
        </w:rPr>
        <w:t>boren</w:t>
      </w:r>
      <w:proofErr w:type="spellEnd"/>
      <w:r w:rsidR="0045041A">
        <w:rPr>
          <w:sz w:val="24"/>
          <w:szCs w:val="24"/>
        </w:rPr>
        <w:t xml:space="preserve"> wurden, hat den Zweitgeborenen ermordet. Brudermord – von Anfang an bis heute! Die Ukraine und die Russen sind Brudervölker. Sie kämpfen </w:t>
      </w:r>
      <w:proofErr w:type="spellStart"/>
      <w:r w:rsidR="0045041A">
        <w:rPr>
          <w:sz w:val="24"/>
          <w:szCs w:val="24"/>
        </w:rPr>
        <w:t>ge</w:t>
      </w:r>
      <w:r>
        <w:rPr>
          <w:sz w:val="24"/>
          <w:szCs w:val="24"/>
        </w:rPr>
        <w:t>-</w:t>
      </w:r>
      <w:r w:rsidR="0045041A">
        <w:rPr>
          <w:sz w:val="24"/>
          <w:szCs w:val="24"/>
        </w:rPr>
        <w:t>geneinander</w:t>
      </w:r>
      <w:proofErr w:type="spellEnd"/>
      <w:r w:rsidR="0045041A">
        <w:rPr>
          <w:sz w:val="24"/>
          <w:szCs w:val="24"/>
        </w:rPr>
        <w:t>, bringen sich gegenseitig um. Wir sind mitbetroffen. Wir liefern</w:t>
      </w:r>
      <w:r w:rsidR="000F3E3A">
        <w:rPr>
          <w:sz w:val="24"/>
          <w:szCs w:val="24"/>
        </w:rPr>
        <w:t xml:space="preserve"> </w:t>
      </w:r>
      <w:r w:rsidR="0045041A">
        <w:rPr>
          <w:sz w:val="24"/>
          <w:szCs w:val="24"/>
        </w:rPr>
        <w:t>Waffen – in guter Absicht. Der Angegriffene soll sich verteidigen können</w:t>
      </w:r>
      <w:r w:rsidR="000F3E3A">
        <w:rPr>
          <w:sz w:val="24"/>
          <w:szCs w:val="24"/>
        </w:rPr>
        <w:t>. U</w:t>
      </w:r>
      <w:r w:rsidR="00F550D7">
        <w:rPr>
          <w:sz w:val="24"/>
          <w:szCs w:val="24"/>
        </w:rPr>
        <w:t>nd letztlich geht es um uns selbst. In der Ukraine wird Europa verteidigt,  so sagen uns die Politiker. Und doch</w:t>
      </w:r>
      <w:r w:rsidR="000F3E3A">
        <w:rPr>
          <w:sz w:val="24"/>
          <w:szCs w:val="24"/>
        </w:rPr>
        <w:t xml:space="preserve"> </w:t>
      </w:r>
      <w:r w:rsidR="00F550D7">
        <w:rPr>
          <w:sz w:val="24"/>
          <w:szCs w:val="24"/>
        </w:rPr>
        <w:t>sind es töd</w:t>
      </w:r>
      <w:r w:rsidR="000F3E3A">
        <w:rPr>
          <w:sz w:val="24"/>
          <w:szCs w:val="24"/>
        </w:rPr>
        <w:t>liche W</w:t>
      </w:r>
      <w:r w:rsidR="00F550D7">
        <w:rPr>
          <w:sz w:val="24"/>
          <w:szCs w:val="24"/>
        </w:rPr>
        <w:t>affen, die wir  liefern. Mehr als hundert Kriege gab es seit dem letzten Weltkrieg, von uns kaum wahrgenommen. Immer wurde und wird getötet und gemor</w:t>
      </w:r>
      <w:r w:rsidR="000F3E3A">
        <w:rPr>
          <w:sz w:val="24"/>
          <w:szCs w:val="24"/>
        </w:rPr>
        <w:t xml:space="preserve">det. Und das von Anfang an in </w:t>
      </w:r>
      <w:r w:rsidR="00F550D7">
        <w:rPr>
          <w:sz w:val="24"/>
          <w:szCs w:val="24"/>
        </w:rPr>
        <w:t xml:space="preserve"> jeder Generation.</w:t>
      </w:r>
    </w:p>
    <w:p w:rsidR="00A70420" w:rsidRDefault="006A184C" w:rsidP="00A70420">
      <w:pPr>
        <w:pStyle w:val="KeinLeerraum"/>
        <w:rPr>
          <w:sz w:val="20"/>
          <w:szCs w:val="24"/>
        </w:rPr>
      </w:pPr>
      <w:r>
        <w:rPr>
          <w:sz w:val="24"/>
          <w:szCs w:val="24"/>
        </w:rPr>
        <w:t>A</w:t>
      </w:r>
      <w:r w:rsidR="00F550D7">
        <w:rPr>
          <w:sz w:val="24"/>
          <w:szCs w:val="24"/>
        </w:rPr>
        <w:t xml:space="preserve">uch die zweite Aussage des </w:t>
      </w:r>
      <w:proofErr w:type="spellStart"/>
      <w:r w:rsidR="00F550D7">
        <w:rPr>
          <w:sz w:val="24"/>
          <w:szCs w:val="24"/>
        </w:rPr>
        <w:t>Kain</w:t>
      </w:r>
      <w:proofErr w:type="spellEnd"/>
      <w:r w:rsidR="00F550D7">
        <w:rPr>
          <w:sz w:val="24"/>
          <w:szCs w:val="24"/>
        </w:rPr>
        <w:t xml:space="preserve"> tr</w:t>
      </w:r>
      <w:r w:rsidR="000F3E3A">
        <w:rPr>
          <w:sz w:val="24"/>
          <w:szCs w:val="24"/>
        </w:rPr>
        <w:t>i</w:t>
      </w:r>
      <w:r w:rsidR="00F550D7">
        <w:rPr>
          <w:sz w:val="24"/>
          <w:szCs w:val="24"/>
        </w:rPr>
        <w:t>fft immer wieder ins Schwarze: „Bin ich denn der Hüter meines Bruders?“  Bin ich mir nicht selbst der Nächste? Zu</w:t>
      </w:r>
      <w:r w:rsidR="00FB6E02">
        <w:rPr>
          <w:sz w:val="24"/>
          <w:szCs w:val="24"/>
        </w:rPr>
        <w:t>-</w:t>
      </w:r>
      <w:r w:rsidR="00F550D7">
        <w:rPr>
          <w:sz w:val="24"/>
          <w:szCs w:val="24"/>
        </w:rPr>
        <w:t xml:space="preserve">nächst war’s Neid, der </w:t>
      </w:r>
      <w:proofErr w:type="spellStart"/>
      <w:r w:rsidR="00F550D7">
        <w:rPr>
          <w:sz w:val="24"/>
          <w:szCs w:val="24"/>
        </w:rPr>
        <w:t>Kain</w:t>
      </w:r>
      <w:proofErr w:type="spellEnd"/>
      <w:r w:rsidR="00F550D7">
        <w:rPr>
          <w:sz w:val="24"/>
          <w:szCs w:val="24"/>
        </w:rPr>
        <w:t xml:space="preserve"> verführte</w:t>
      </w:r>
      <w:r w:rsidR="00793E29">
        <w:rPr>
          <w:sz w:val="24"/>
          <w:szCs w:val="24"/>
        </w:rPr>
        <w:t>, Abel zu erschlagen. Aber das Ganze geschah im Umfeld des heiligen Dienste</w:t>
      </w:r>
      <w:r w:rsidR="00355FFB">
        <w:rPr>
          <w:sz w:val="24"/>
          <w:szCs w:val="24"/>
        </w:rPr>
        <w:t>s. Geopfert haben die b</w:t>
      </w:r>
      <w:r w:rsidR="00793E29">
        <w:rPr>
          <w:sz w:val="24"/>
          <w:szCs w:val="24"/>
        </w:rPr>
        <w:t xml:space="preserve">eiden dem </w:t>
      </w:r>
      <w:r w:rsidR="00793E29">
        <w:rPr>
          <w:sz w:val="24"/>
          <w:szCs w:val="24"/>
        </w:rPr>
        <w:lastRenderedPageBreak/>
        <w:t>H</w:t>
      </w:r>
      <w:r w:rsidR="001F48E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2200910"/>
            <wp:effectExtent l="0" t="0" r="3810" b="8890"/>
            <wp:wrapTight wrapText="bothSides">
              <wp:wrapPolygon edited="0">
                <wp:start x="0" y="0"/>
                <wp:lineTo x="0" y="21500"/>
                <wp:lineTo x="21375" y="21500"/>
                <wp:lineTo x="2137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E29">
        <w:rPr>
          <w:sz w:val="24"/>
          <w:szCs w:val="24"/>
        </w:rPr>
        <w:t xml:space="preserve">öchsten, sie haben also Gottesdienst </w:t>
      </w:r>
      <w:r w:rsidR="00355FFB">
        <w:rPr>
          <w:sz w:val="24"/>
          <w:szCs w:val="24"/>
        </w:rPr>
        <w:t>gefeiert. Dem Ewigen haben die b</w:t>
      </w:r>
      <w:r w:rsidR="00793E29">
        <w:rPr>
          <w:sz w:val="24"/>
          <w:szCs w:val="24"/>
        </w:rPr>
        <w:t>eiden  dienen wollen.</w:t>
      </w:r>
      <w:r w:rsidR="000F0913">
        <w:rPr>
          <w:sz w:val="24"/>
          <w:szCs w:val="24"/>
        </w:rPr>
        <w:t xml:space="preserve"> </w:t>
      </w:r>
      <w:r w:rsidR="00FB6E02">
        <w:rPr>
          <w:sz w:val="24"/>
          <w:szCs w:val="24"/>
        </w:rPr>
        <w:t>S</w:t>
      </w:r>
      <w:r w:rsidR="000F0913">
        <w:rPr>
          <w:sz w:val="24"/>
          <w:szCs w:val="24"/>
        </w:rPr>
        <w:t>elbst das Heiligste ist nicht sicher vor der Versuchung zu</w:t>
      </w:r>
      <w:r w:rsidR="00355FFB">
        <w:rPr>
          <w:sz w:val="24"/>
          <w:szCs w:val="24"/>
        </w:rPr>
        <w:t xml:space="preserve"> morden. </w:t>
      </w:r>
      <w:proofErr w:type="spellStart"/>
      <w:r w:rsidR="00355FFB">
        <w:rPr>
          <w:sz w:val="24"/>
          <w:szCs w:val="24"/>
        </w:rPr>
        <w:t>Kain</w:t>
      </w:r>
      <w:proofErr w:type="spellEnd"/>
      <w:r w:rsidR="00355FFB">
        <w:rPr>
          <w:sz w:val="24"/>
          <w:szCs w:val="24"/>
        </w:rPr>
        <w:t>, das war nicht nur</w:t>
      </w:r>
      <w:r w:rsidR="000F0913">
        <w:rPr>
          <w:sz w:val="24"/>
          <w:szCs w:val="24"/>
        </w:rPr>
        <w:t xml:space="preserve"> der erste natürlich geborene Mensch, </w:t>
      </w:r>
      <w:proofErr w:type="spellStart"/>
      <w:r w:rsidR="000F0913">
        <w:rPr>
          <w:sz w:val="24"/>
          <w:szCs w:val="24"/>
        </w:rPr>
        <w:t>Kain</w:t>
      </w:r>
      <w:proofErr w:type="spellEnd"/>
      <w:r w:rsidR="000F0913">
        <w:rPr>
          <w:sz w:val="24"/>
          <w:szCs w:val="24"/>
        </w:rPr>
        <w:t xml:space="preserve">, der bin ich, und Abel der andere. Aber auch umgekehrt: Abel bin ich und </w:t>
      </w:r>
      <w:proofErr w:type="spellStart"/>
      <w:r w:rsidR="000F0913">
        <w:rPr>
          <w:sz w:val="24"/>
          <w:szCs w:val="24"/>
        </w:rPr>
        <w:t>Kain</w:t>
      </w:r>
      <w:proofErr w:type="spellEnd"/>
      <w:r w:rsidR="000F0913">
        <w:rPr>
          <w:sz w:val="24"/>
          <w:szCs w:val="24"/>
        </w:rPr>
        <w:t xml:space="preserve"> der andere.</w:t>
      </w:r>
      <w:r w:rsidR="001F48E6">
        <w:rPr>
          <w:sz w:val="24"/>
          <w:szCs w:val="24"/>
        </w:rPr>
        <w:t xml:space="preserve"> </w:t>
      </w:r>
      <w:r w:rsidR="000F0913">
        <w:rPr>
          <w:sz w:val="24"/>
          <w:szCs w:val="24"/>
        </w:rPr>
        <w:t>Trotz dieser Verhältnisse bezeichne</w:t>
      </w:r>
      <w:r w:rsidR="00355FFB">
        <w:rPr>
          <w:sz w:val="24"/>
          <w:szCs w:val="24"/>
        </w:rPr>
        <w:t>t</w:t>
      </w:r>
      <w:r w:rsidR="000F0913">
        <w:rPr>
          <w:sz w:val="24"/>
          <w:szCs w:val="24"/>
        </w:rPr>
        <w:t xml:space="preserve"> der Ewige den Sünder mit einem Schutzmal. </w:t>
      </w:r>
      <w:proofErr w:type="spellStart"/>
      <w:r w:rsidR="000F0913">
        <w:rPr>
          <w:sz w:val="24"/>
          <w:szCs w:val="24"/>
        </w:rPr>
        <w:t>Kain</w:t>
      </w:r>
      <w:proofErr w:type="spellEnd"/>
      <w:r w:rsidR="000F0913">
        <w:rPr>
          <w:sz w:val="24"/>
          <w:szCs w:val="24"/>
        </w:rPr>
        <w:t xml:space="preserve"> darf trotz seiner Untat leben, und wer ihm Gleiches tut</w:t>
      </w:r>
      <w:r w:rsidR="00A30825">
        <w:rPr>
          <w:sz w:val="24"/>
          <w:szCs w:val="24"/>
        </w:rPr>
        <w:t xml:space="preserve">, wie er getan hat, den trifft die Strafe des Ewigen. Auch der Sünder hat ein Lebensrecht. Gott gibt ihm eine Chance – jedem –auch mir. Das ist die Botschaft der Bibelstelle von </w:t>
      </w:r>
      <w:proofErr w:type="spellStart"/>
      <w:r w:rsidR="00A30825">
        <w:rPr>
          <w:sz w:val="24"/>
          <w:szCs w:val="24"/>
        </w:rPr>
        <w:t>Kain</w:t>
      </w:r>
      <w:proofErr w:type="spellEnd"/>
      <w:r w:rsidR="00A30825">
        <w:rPr>
          <w:sz w:val="24"/>
          <w:szCs w:val="24"/>
        </w:rPr>
        <w:t xml:space="preserve"> und Abel</w:t>
      </w:r>
      <w:r w:rsidR="00355FFB">
        <w:rPr>
          <w:sz w:val="24"/>
          <w:szCs w:val="24"/>
        </w:rPr>
        <w:t>…</w:t>
      </w:r>
      <w:r w:rsidR="00A30825">
        <w:rPr>
          <w:sz w:val="24"/>
          <w:szCs w:val="24"/>
        </w:rPr>
        <w:t xml:space="preserve"> Sie zeigt brutal eine Wirklichkeit, die heißt: Jeder ist versucht, dem anderen zu schaden aus vermeintlichem Eigennutz</w:t>
      </w:r>
      <w:r w:rsidR="006F1AB0">
        <w:rPr>
          <w:sz w:val="24"/>
          <w:szCs w:val="24"/>
        </w:rPr>
        <w:t>. Trotzdem darf</w:t>
      </w:r>
      <w:r w:rsidR="00067394">
        <w:rPr>
          <w:sz w:val="24"/>
          <w:szCs w:val="24"/>
        </w:rPr>
        <w:t xml:space="preserve"> er leben, weil Gott</w:t>
      </w:r>
      <w:r w:rsidR="006F1AB0">
        <w:rPr>
          <w:sz w:val="24"/>
          <w:szCs w:val="24"/>
        </w:rPr>
        <w:t xml:space="preserve"> ihm eine Chance gibt</w:t>
      </w:r>
      <w:r w:rsidR="00355FFB">
        <w:rPr>
          <w:sz w:val="24"/>
          <w:szCs w:val="24"/>
        </w:rPr>
        <w:t xml:space="preserve">.“ </w:t>
      </w:r>
      <w:r w:rsidR="00355FFB" w:rsidRPr="00355FFB">
        <w:rPr>
          <w:sz w:val="20"/>
          <w:szCs w:val="24"/>
        </w:rPr>
        <w:t xml:space="preserve">(Dr.  Ludwig </w:t>
      </w:r>
      <w:proofErr w:type="spellStart"/>
      <w:r w:rsidR="00355FFB" w:rsidRPr="00355FFB">
        <w:rPr>
          <w:sz w:val="20"/>
          <w:szCs w:val="24"/>
        </w:rPr>
        <w:t>Mödl</w:t>
      </w:r>
      <w:proofErr w:type="spellEnd"/>
      <w:r w:rsidR="00355FFB" w:rsidRPr="00355FFB">
        <w:rPr>
          <w:sz w:val="20"/>
          <w:szCs w:val="24"/>
        </w:rPr>
        <w:t>)</w:t>
      </w:r>
    </w:p>
    <w:p w:rsidR="0014711F" w:rsidRPr="0091194B" w:rsidRDefault="00DD680C" w:rsidP="0014711F">
      <w:pPr>
        <w:pStyle w:val="KeinLeerraum"/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7BE05B0E" wp14:editId="69123386">
            <wp:simplePos x="0" y="0"/>
            <wp:positionH relativeFrom="column">
              <wp:posOffset>3585210</wp:posOffset>
            </wp:positionH>
            <wp:positionV relativeFrom="paragraph">
              <wp:posOffset>5850255</wp:posOffset>
            </wp:positionV>
            <wp:extent cx="1699895" cy="1665605"/>
            <wp:effectExtent l="0" t="0" r="0" b="0"/>
            <wp:wrapTight wrapText="bothSides">
              <wp:wrapPolygon edited="0">
                <wp:start x="0" y="0"/>
                <wp:lineTo x="0" y="21246"/>
                <wp:lineTo x="21301" y="21246"/>
                <wp:lineTo x="2130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6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E6" w:rsidRPr="001F48E6">
        <w:rPr>
          <w:sz w:val="24"/>
          <w:szCs w:val="24"/>
        </w:rPr>
        <w:t>Nicht</w:t>
      </w:r>
      <w:r w:rsidR="001F48E6">
        <w:rPr>
          <w:sz w:val="24"/>
          <w:szCs w:val="24"/>
        </w:rPr>
        <w:t xml:space="preserve"> „Aug um Aug, Zahn um Zahn“, Jesus „erleidet“ dieses Ende beim Kreuzestod am eigenen Körper, betet für seine brutalen Mörder und verspricht einem Schwerkriminellen das Paradies</w:t>
      </w:r>
      <w:r w:rsidR="00C34F26">
        <w:rPr>
          <w:sz w:val="24"/>
          <w:szCs w:val="24"/>
        </w:rPr>
        <w:t xml:space="preserve"> „heute noch“. Nur so kann die ständige Eskalation der Gewalt beendet werden.</w:t>
      </w:r>
      <w:r w:rsidR="00A93D84">
        <w:rPr>
          <w:sz w:val="24"/>
          <w:szCs w:val="24"/>
        </w:rPr>
        <w:t xml:space="preserve"> </w:t>
      </w:r>
      <w:r w:rsidR="00355FFB">
        <w:rPr>
          <w:sz w:val="24"/>
          <w:szCs w:val="24"/>
        </w:rPr>
        <w:t xml:space="preserve">Darin sehen wir eine </w:t>
      </w:r>
      <w:proofErr w:type="spellStart"/>
      <w:r w:rsidR="00355FFB">
        <w:rPr>
          <w:sz w:val="24"/>
          <w:szCs w:val="24"/>
        </w:rPr>
        <w:t>Ant</w:t>
      </w:r>
      <w:proofErr w:type="spellEnd"/>
      <w:r w:rsidR="00C34F26">
        <w:rPr>
          <w:sz w:val="24"/>
          <w:szCs w:val="24"/>
        </w:rPr>
        <w:t>-</w:t>
      </w:r>
      <w:r w:rsidR="00355FFB">
        <w:rPr>
          <w:sz w:val="24"/>
          <w:szCs w:val="24"/>
        </w:rPr>
        <w:t>wort auf eine oft aufgeworfene, entrüstete Frage: „Warum sind so brutale Stellen in der Bibel. Warum hat man sie nicht schon längst entfern?“. Sie zeigen das Leben auf, wie es leider</w:t>
      </w:r>
      <w:r w:rsidR="00B22A80">
        <w:rPr>
          <w:sz w:val="24"/>
          <w:szCs w:val="24"/>
        </w:rPr>
        <w:t xml:space="preserve"> in der Realität uns zugemutet wird und wollen eine Hilfe sein, es zu bewältigen. </w:t>
      </w:r>
      <w:r w:rsidR="00C34F26">
        <w:rPr>
          <w:sz w:val="24"/>
          <w:szCs w:val="24"/>
        </w:rPr>
        <w:t>D</w:t>
      </w:r>
      <w:r w:rsidR="00B22A80">
        <w:rPr>
          <w:sz w:val="24"/>
          <w:szCs w:val="24"/>
        </w:rPr>
        <w:t xml:space="preserve">ie  Bibel als Gottes Wort </w:t>
      </w:r>
      <w:r w:rsidR="00C34F26">
        <w:rPr>
          <w:sz w:val="24"/>
          <w:szCs w:val="24"/>
        </w:rPr>
        <w:t>will</w:t>
      </w:r>
      <w:r w:rsidR="00B22A80">
        <w:rPr>
          <w:sz w:val="24"/>
          <w:szCs w:val="24"/>
        </w:rPr>
        <w:t xml:space="preserve"> vor Mutlosigkeit und </w:t>
      </w:r>
      <w:proofErr w:type="spellStart"/>
      <w:r w:rsidR="00B22A80">
        <w:rPr>
          <w:sz w:val="24"/>
          <w:szCs w:val="24"/>
        </w:rPr>
        <w:t>Ver</w:t>
      </w:r>
      <w:r w:rsidR="00C34F26">
        <w:rPr>
          <w:sz w:val="24"/>
          <w:szCs w:val="24"/>
        </w:rPr>
        <w:t>-zweiflung</w:t>
      </w:r>
      <w:proofErr w:type="spellEnd"/>
      <w:r w:rsidR="00C34F26">
        <w:rPr>
          <w:sz w:val="24"/>
          <w:szCs w:val="24"/>
        </w:rPr>
        <w:t xml:space="preserve"> bewahren, will </w:t>
      </w:r>
      <w:r w:rsidR="00B22A80">
        <w:rPr>
          <w:sz w:val="24"/>
          <w:szCs w:val="24"/>
        </w:rPr>
        <w:t>Lebensmut und Hoffnung</w:t>
      </w:r>
      <w:r w:rsidR="00BA4FC9">
        <w:rPr>
          <w:sz w:val="24"/>
          <w:szCs w:val="24"/>
        </w:rPr>
        <w:t xml:space="preserve"> spenden. Und das für alle, nicht nur für das ermordete Mädchen </w:t>
      </w:r>
      <w:r w:rsidR="00C34F26">
        <w:rPr>
          <w:sz w:val="24"/>
          <w:szCs w:val="24"/>
        </w:rPr>
        <w:t xml:space="preserve">von Freudenberg </w:t>
      </w:r>
      <w:r w:rsidR="00BA4FC9">
        <w:rPr>
          <w:sz w:val="24"/>
          <w:szCs w:val="24"/>
        </w:rPr>
        <w:t xml:space="preserve">und die Eltern, auch für die beiden Mädchen, die ein solches Verbrechen </w:t>
      </w:r>
      <w:proofErr w:type="spellStart"/>
      <w:r w:rsidR="00BA4FC9">
        <w:rPr>
          <w:sz w:val="24"/>
          <w:szCs w:val="24"/>
        </w:rPr>
        <w:t>be</w:t>
      </w:r>
      <w:r w:rsidR="00C34F26">
        <w:rPr>
          <w:sz w:val="24"/>
          <w:szCs w:val="24"/>
        </w:rPr>
        <w:t>-</w:t>
      </w:r>
      <w:r w:rsidR="00BA4FC9">
        <w:rPr>
          <w:sz w:val="24"/>
          <w:szCs w:val="24"/>
        </w:rPr>
        <w:t>gan</w:t>
      </w:r>
      <w:r w:rsidR="00C34F26">
        <w:rPr>
          <w:sz w:val="24"/>
          <w:szCs w:val="24"/>
        </w:rPr>
        <w:t>gen</w:t>
      </w:r>
      <w:proofErr w:type="spellEnd"/>
      <w:r w:rsidR="00C34F26">
        <w:rPr>
          <w:sz w:val="24"/>
          <w:szCs w:val="24"/>
        </w:rPr>
        <w:t xml:space="preserve"> haben und deren</w:t>
      </w:r>
      <w:r w:rsidR="00BA4FC9">
        <w:rPr>
          <w:sz w:val="24"/>
          <w:szCs w:val="24"/>
        </w:rPr>
        <w:t xml:space="preserve"> Eltern.</w:t>
      </w:r>
      <w:r w:rsidR="00BA4FC9" w:rsidRPr="00BA4FC9">
        <w:rPr>
          <w:sz w:val="24"/>
          <w:szCs w:val="24"/>
        </w:rPr>
        <w:t xml:space="preserve"> </w:t>
      </w:r>
      <w:r w:rsidR="00BA4FC9">
        <w:rPr>
          <w:sz w:val="24"/>
          <w:szCs w:val="24"/>
        </w:rPr>
        <w:t xml:space="preserve">In sozialen Netzwerken wuchert anonyme Tätigkeit. „Die Polizei </w:t>
      </w:r>
      <w:proofErr w:type="spellStart"/>
      <w:r w:rsidR="00BA4FC9">
        <w:rPr>
          <w:sz w:val="24"/>
          <w:szCs w:val="24"/>
        </w:rPr>
        <w:t>beschäf</w:t>
      </w:r>
      <w:r w:rsidR="00C34F26">
        <w:rPr>
          <w:sz w:val="24"/>
          <w:szCs w:val="24"/>
        </w:rPr>
        <w:t>-</w:t>
      </w:r>
      <w:r w:rsidR="00BA4FC9">
        <w:rPr>
          <w:sz w:val="24"/>
          <w:szCs w:val="24"/>
        </w:rPr>
        <w:t>tigt</w:t>
      </w:r>
      <w:proofErr w:type="spellEnd"/>
      <w:r w:rsidR="00BA4FC9">
        <w:rPr>
          <w:sz w:val="24"/>
          <w:szCs w:val="24"/>
        </w:rPr>
        <w:t xml:space="preserve"> sich zunehmend mit Hass-</w:t>
      </w:r>
      <w:proofErr w:type="spellStart"/>
      <w:r w:rsidR="00BA4FC9">
        <w:rPr>
          <w:sz w:val="24"/>
          <w:szCs w:val="24"/>
        </w:rPr>
        <w:t>Postings</w:t>
      </w:r>
      <w:proofErr w:type="spellEnd"/>
      <w:r w:rsidR="00BA4FC9">
        <w:rPr>
          <w:sz w:val="24"/>
          <w:szCs w:val="24"/>
        </w:rPr>
        <w:t xml:space="preserve"> zu dem Fall im Internet…Knapp eine Woche nach dem gewaltsamen Tod des zwölfjährigen Mädchens…versuchen die Menschen einen Umgang mit der Tat zu finden…Hass </w:t>
      </w:r>
      <w:proofErr w:type="spellStart"/>
      <w:r w:rsidR="00BA4FC9">
        <w:rPr>
          <w:sz w:val="24"/>
          <w:szCs w:val="24"/>
        </w:rPr>
        <w:t>ge</w:t>
      </w:r>
      <w:proofErr w:type="spellEnd"/>
      <w:r w:rsidR="00C34F26">
        <w:rPr>
          <w:sz w:val="24"/>
          <w:szCs w:val="24"/>
        </w:rPr>
        <w:t>-</w:t>
      </w:r>
      <w:r w:rsidR="00BA4FC9">
        <w:rPr>
          <w:sz w:val="24"/>
          <w:szCs w:val="24"/>
        </w:rPr>
        <w:t xml:space="preserve">gen mutmaßliche Täterinnen im Netz beschäftigt die Polizei – Debatte über Strafmündigkeitsalter…Die </w:t>
      </w:r>
      <w:proofErr w:type="spellStart"/>
      <w:r w:rsidR="00BA4FC9">
        <w:rPr>
          <w:sz w:val="24"/>
          <w:szCs w:val="24"/>
        </w:rPr>
        <w:t>Ver</w:t>
      </w:r>
      <w:r w:rsidR="00C34F26">
        <w:rPr>
          <w:sz w:val="24"/>
          <w:szCs w:val="24"/>
        </w:rPr>
        <w:t>-</w:t>
      </w:r>
      <w:r w:rsidR="00BA4FC9">
        <w:rPr>
          <w:sz w:val="24"/>
          <w:szCs w:val="24"/>
        </w:rPr>
        <w:t>breitung</w:t>
      </w:r>
      <w:proofErr w:type="spellEnd"/>
      <w:r w:rsidR="00BA4FC9">
        <w:rPr>
          <w:sz w:val="24"/>
          <w:szCs w:val="24"/>
        </w:rPr>
        <w:t xml:space="preserve"> von persönlichen Daten oder Bildern mutmaßlicher Beschuldigung durch private Personen in so</w:t>
      </w:r>
      <w:r w:rsidR="00C34F26">
        <w:rPr>
          <w:sz w:val="24"/>
          <w:szCs w:val="24"/>
        </w:rPr>
        <w:t>-</w:t>
      </w:r>
      <w:proofErr w:type="spellStart"/>
      <w:r w:rsidR="00BA4FC9">
        <w:rPr>
          <w:sz w:val="24"/>
          <w:szCs w:val="24"/>
        </w:rPr>
        <w:t>zialen</w:t>
      </w:r>
      <w:proofErr w:type="spellEnd"/>
      <w:r w:rsidR="00BA4FC9">
        <w:rPr>
          <w:sz w:val="24"/>
          <w:szCs w:val="24"/>
        </w:rPr>
        <w:t xml:space="preserve"> Medien stellt eine moderne Form der Hexenjagd dar.“ </w:t>
      </w:r>
      <w:r w:rsidR="00BA4FC9" w:rsidRPr="00353385">
        <w:rPr>
          <w:sz w:val="20"/>
          <w:szCs w:val="24"/>
        </w:rPr>
        <w:t xml:space="preserve">(BDK-Chef Dirk </w:t>
      </w:r>
      <w:proofErr w:type="spellStart"/>
      <w:r w:rsidR="00BA4FC9" w:rsidRPr="00353385">
        <w:rPr>
          <w:sz w:val="20"/>
          <w:szCs w:val="24"/>
        </w:rPr>
        <w:t>Peglow</w:t>
      </w:r>
      <w:proofErr w:type="spellEnd"/>
      <w:r w:rsidR="00BA4FC9" w:rsidRPr="00353385">
        <w:rPr>
          <w:sz w:val="20"/>
          <w:szCs w:val="24"/>
        </w:rPr>
        <w:t xml:space="preserve">,  Stimmen aus  </w:t>
      </w:r>
      <w:proofErr w:type="spellStart"/>
      <w:r w:rsidR="00BA4FC9" w:rsidRPr="00353385">
        <w:rPr>
          <w:sz w:val="20"/>
          <w:szCs w:val="24"/>
        </w:rPr>
        <w:t>Dk</w:t>
      </w:r>
      <w:proofErr w:type="spellEnd"/>
      <w:r w:rsidR="00BA4FC9" w:rsidRPr="00353385">
        <w:rPr>
          <w:sz w:val="20"/>
          <w:szCs w:val="24"/>
        </w:rPr>
        <w:t xml:space="preserve"> 17.03.23)</w:t>
      </w:r>
      <w:r w:rsidR="00DC32C8">
        <w:rPr>
          <w:sz w:val="20"/>
          <w:szCs w:val="24"/>
        </w:rPr>
        <w:t xml:space="preserve"> </w:t>
      </w:r>
      <w:r w:rsidR="00C34F26">
        <w:rPr>
          <w:sz w:val="24"/>
          <w:szCs w:val="24"/>
        </w:rPr>
        <w:t>Auch das müssen wir verkraften</w:t>
      </w:r>
      <w:r w:rsidR="00DC32C8">
        <w:rPr>
          <w:sz w:val="24"/>
          <w:szCs w:val="24"/>
        </w:rPr>
        <w:t xml:space="preserve"> </w:t>
      </w:r>
      <w:r w:rsidR="00DC32C8" w:rsidRPr="00DC32C8">
        <w:rPr>
          <w:sz w:val="20"/>
          <w:szCs w:val="24"/>
        </w:rPr>
        <w:t>(</w:t>
      </w:r>
      <w:proofErr w:type="spellStart"/>
      <w:r w:rsidR="00DC32C8" w:rsidRPr="00DC32C8">
        <w:rPr>
          <w:sz w:val="20"/>
          <w:szCs w:val="24"/>
        </w:rPr>
        <w:t>Dk</w:t>
      </w:r>
      <w:proofErr w:type="spellEnd"/>
      <w:r w:rsidR="00DC32C8" w:rsidRPr="00DC32C8">
        <w:rPr>
          <w:sz w:val="20"/>
          <w:szCs w:val="24"/>
        </w:rPr>
        <w:t xml:space="preserve"> 18.03.)</w:t>
      </w:r>
      <w:r w:rsidR="00DC32C8">
        <w:rPr>
          <w:sz w:val="24"/>
          <w:szCs w:val="24"/>
        </w:rPr>
        <w:t>:</w:t>
      </w:r>
      <w:r w:rsidR="0094336F">
        <w:rPr>
          <w:sz w:val="24"/>
          <w:szCs w:val="24"/>
        </w:rPr>
        <w:t xml:space="preserve"> </w:t>
      </w:r>
      <w:r w:rsidR="00DC32C8" w:rsidRPr="00DC32C8">
        <w:rPr>
          <w:sz w:val="24"/>
          <w:szCs w:val="24"/>
        </w:rPr>
        <w:t xml:space="preserve">„Wäre es nicht die Kirche, über die wir hier sprechen, würden wir überlegen, ob wir solch eine Vereinigung nicht verbieten.“ </w:t>
      </w:r>
      <w:r w:rsidR="00DC32C8" w:rsidRPr="00DC32C8">
        <w:rPr>
          <w:sz w:val="20"/>
          <w:szCs w:val="24"/>
        </w:rPr>
        <w:t xml:space="preserve">(Klaus  </w:t>
      </w:r>
      <w:proofErr w:type="spellStart"/>
      <w:r w:rsidR="00DC32C8" w:rsidRPr="00DC32C8">
        <w:rPr>
          <w:sz w:val="20"/>
          <w:szCs w:val="24"/>
        </w:rPr>
        <w:t>Bittlmayer</w:t>
      </w:r>
      <w:proofErr w:type="spellEnd"/>
      <w:r w:rsidR="00DC32C8" w:rsidRPr="00DC32C8">
        <w:rPr>
          <w:sz w:val="20"/>
          <w:szCs w:val="24"/>
        </w:rPr>
        <w:t>, Grüne, DK 27.01)</w:t>
      </w:r>
      <w:r w:rsidR="00DC32C8">
        <w:rPr>
          <w:sz w:val="24"/>
          <w:szCs w:val="24"/>
        </w:rPr>
        <w:t xml:space="preserve"> </w:t>
      </w:r>
      <w:r w:rsidR="00DC32C8" w:rsidRPr="00DC32C8">
        <w:rPr>
          <w:sz w:val="24"/>
          <w:szCs w:val="24"/>
        </w:rPr>
        <w:t xml:space="preserve">Dagegen: „ Ich bin gläubiger Christ und will nicht Mitglied einer kriminellen Vereinigung sein.“ </w:t>
      </w:r>
      <w:r w:rsidR="00DC32C8">
        <w:rPr>
          <w:sz w:val="24"/>
          <w:szCs w:val="24"/>
        </w:rPr>
        <w:t xml:space="preserve">- </w:t>
      </w:r>
      <w:r w:rsidR="00C52A1C">
        <w:rPr>
          <w:sz w:val="24"/>
          <w:szCs w:val="24"/>
        </w:rPr>
        <w:t xml:space="preserve"> „D</w:t>
      </w:r>
      <w:r w:rsidR="00DC32C8" w:rsidRPr="00DC32C8">
        <w:rPr>
          <w:sz w:val="24"/>
          <w:szCs w:val="24"/>
        </w:rPr>
        <w:t xml:space="preserve">ie Kirche im </w:t>
      </w:r>
      <w:proofErr w:type="spellStart"/>
      <w:r w:rsidR="00DC32C8" w:rsidRPr="00DC32C8">
        <w:rPr>
          <w:sz w:val="24"/>
          <w:szCs w:val="24"/>
        </w:rPr>
        <w:t>Allge</w:t>
      </w:r>
      <w:proofErr w:type="spellEnd"/>
      <w:r w:rsidR="0094336F">
        <w:rPr>
          <w:sz w:val="24"/>
          <w:szCs w:val="24"/>
        </w:rPr>
        <w:t>-</w:t>
      </w:r>
      <w:r w:rsidR="00DC32C8" w:rsidRPr="00DC32C8">
        <w:rPr>
          <w:sz w:val="24"/>
          <w:szCs w:val="24"/>
        </w:rPr>
        <w:t xml:space="preserve">meinen dürfe man nicht „verteufeln“ </w:t>
      </w:r>
      <w:r w:rsidR="00C52A1C" w:rsidRPr="0094336F">
        <w:rPr>
          <w:sz w:val="20"/>
          <w:szCs w:val="24"/>
        </w:rPr>
        <w:t>(</w:t>
      </w:r>
      <w:r w:rsidR="00DC32C8" w:rsidRPr="0094336F">
        <w:rPr>
          <w:sz w:val="20"/>
          <w:szCs w:val="24"/>
        </w:rPr>
        <w:t>Adalbert Lina FW</w:t>
      </w:r>
      <w:r w:rsidR="00C52A1C" w:rsidRPr="0094336F">
        <w:rPr>
          <w:sz w:val="20"/>
          <w:szCs w:val="24"/>
        </w:rPr>
        <w:t xml:space="preserve">) </w:t>
      </w:r>
      <w:r w:rsidR="00C52A1C" w:rsidRPr="00DC32C8">
        <w:rPr>
          <w:sz w:val="24"/>
          <w:szCs w:val="24"/>
        </w:rPr>
        <w:t>„Man  spreche hier nicht von Zitat</w:t>
      </w:r>
      <w:r w:rsidR="00C52A1C">
        <w:rPr>
          <w:sz w:val="24"/>
          <w:szCs w:val="24"/>
        </w:rPr>
        <w:t xml:space="preserve">en aus </w:t>
      </w:r>
      <w:proofErr w:type="spellStart"/>
      <w:r w:rsidR="00C52A1C">
        <w:rPr>
          <w:sz w:val="24"/>
          <w:szCs w:val="24"/>
        </w:rPr>
        <w:t>vergange</w:t>
      </w:r>
      <w:r w:rsidR="0094336F">
        <w:rPr>
          <w:sz w:val="24"/>
          <w:szCs w:val="24"/>
        </w:rPr>
        <w:t>-</w:t>
      </w:r>
      <w:r w:rsidR="00C52A1C">
        <w:rPr>
          <w:sz w:val="24"/>
          <w:szCs w:val="24"/>
        </w:rPr>
        <w:t>nen</w:t>
      </w:r>
      <w:proofErr w:type="spellEnd"/>
      <w:r w:rsidR="00C52A1C">
        <w:rPr>
          <w:sz w:val="24"/>
          <w:szCs w:val="24"/>
        </w:rPr>
        <w:t xml:space="preserve"> Sitzungen..</w:t>
      </w:r>
      <w:proofErr w:type="gramStart"/>
      <w:r w:rsidR="00C52A1C">
        <w:rPr>
          <w:sz w:val="24"/>
          <w:szCs w:val="24"/>
        </w:rPr>
        <w:t>“</w:t>
      </w:r>
      <w:proofErr w:type="gramEnd"/>
      <w:r w:rsidR="00C52A1C">
        <w:rPr>
          <w:sz w:val="24"/>
          <w:szCs w:val="24"/>
        </w:rPr>
        <w:t xml:space="preserve"> </w:t>
      </w:r>
      <w:r w:rsidR="00C52A1C" w:rsidRPr="0094336F">
        <w:rPr>
          <w:sz w:val="20"/>
          <w:szCs w:val="24"/>
        </w:rPr>
        <w:t xml:space="preserve">( </w:t>
      </w:r>
      <w:r w:rsidR="002D2AAE">
        <w:rPr>
          <w:sz w:val="20"/>
          <w:szCs w:val="24"/>
        </w:rPr>
        <w:t>so widerspro</w:t>
      </w:r>
      <w:r w:rsidR="0094336F">
        <w:rPr>
          <w:sz w:val="20"/>
          <w:szCs w:val="24"/>
        </w:rPr>
        <w:t>ch</w:t>
      </w:r>
      <w:r w:rsidR="002D2AAE">
        <w:rPr>
          <w:sz w:val="20"/>
          <w:szCs w:val="24"/>
        </w:rPr>
        <w:t xml:space="preserve">en </w:t>
      </w:r>
      <w:r w:rsidR="0094336F">
        <w:rPr>
          <w:sz w:val="20"/>
          <w:szCs w:val="24"/>
        </w:rPr>
        <w:t xml:space="preserve"> von</w:t>
      </w:r>
      <w:r w:rsidR="00C52A1C" w:rsidRPr="0094336F">
        <w:rPr>
          <w:sz w:val="20"/>
          <w:szCs w:val="24"/>
        </w:rPr>
        <w:t xml:space="preserve"> Christian </w:t>
      </w:r>
      <w:proofErr w:type="spellStart"/>
      <w:r w:rsidR="00C52A1C" w:rsidRPr="0094336F">
        <w:rPr>
          <w:sz w:val="20"/>
          <w:szCs w:val="24"/>
        </w:rPr>
        <w:t>Alberter</w:t>
      </w:r>
      <w:proofErr w:type="spellEnd"/>
      <w:r w:rsidR="00C52A1C" w:rsidRPr="0094336F">
        <w:rPr>
          <w:sz w:val="20"/>
          <w:szCs w:val="24"/>
        </w:rPr>
        <w:t>)</w:t>
      </w:r>
      <w:r w:rsidR="0094336F">
        <w:rPr>
          <w:sz w:val="24"/>
          <w:szCs w:val="24"/>
        </w:rPr>
        <w:t xml:space="preserve"> </w:t>
      </w:r>
      <w:r w:rsidR="00C52A1C">
        <w:rPr>
          <w:sz w:val="24"/>
          <w:szCs w:val="24"/>
        </w:rPr>
        <w:t xml:space="preserve">Ob das fair ist und demokratischen Regeln entspricht, in einer Sitzung einen Kollegen bei einer Gegenmeinung mundtot zu machen? </w:t>
      </w:r>
      <w:r w:rsidR="00DC32C8" w:rsidRPr="00DC32C8">
        <w:rPr>
          <w:sz w:val="24"/>
          <w:szCs w:val="24"/>
        </w:rPr>
        <w:t xml:space="preserve">Sonst </w:t>
      </w:r>
      <w:r w:rsidR="0094336F">
        <w:rPr>
          <w:sz w:val="24"/>
          <w:szCs w:val="24"/>
        </w:rPr>
        <w:t xml:space="preserve">eine </w:t>
      </w:r>
      <w:r w:rsidR="00DC32C8" w:rsidRPr="00DC32C8">
        <w:rPr>
          <w:sz w:val="24"/>
          <w:szCs w:val="24"/>
        </w:rPr>
        <w:t>Beleidigu</w:t>
      </w:r>
      <w:r w:rsidR="00C52A1C">
        <w:rPr>
          <w:sz w:val="24"/>
          <w:szCs w:val="24"/>
        </w:rPr>
        <w:t>n</w:t>
      </w:r>
      <w:r w:rsidR="00DC32C8" w:rsidRPr="00DC32C8">
        <w:rPr>
          <w:sz w:val="24"/>
          <w:szCs w:val="24"/>
        </w:rPr>
        <w:t>g, die jur</w:t>
      </w:r>
      <w:r w:rsidR="00C52A1C">
        <w:rPr>
          <w:sz w:val="24"/>
          <w:szCs w:val="24"/>
        </w:rPr>
        <w:t>istisch verfolgt  würde</w:t>
      </w:r>
      <w:r w:rsidR="0094336F">
        <w:rPr>
          <w:sz w:val="24"/>
          <w:szCs w:val="24"/>
        </w:rPr>
        <w:t>!</w:t>
      </w:r>
      <w:r w:rsidR="00C52A1C">
        <w:rPr>
          <w:sz w:val="24"/>
          <w:szCs w:val="24"/>
        </w:rPr>
        <w:t xml:space="preserve"> </w:t>
      </w:r>
      <w:r w:rsidR="0094336F">
        <w:rPr>
          <w:sz w:val="24"/>
          <w:szCs w:val="24"/>
        </w:rPr>
        <w:t>I</w:t>
      </w:r>
      <w:r w:rsidR="00C52A1C">
        <w:rPr>
          <w:sz w:val="24"/>
          <w:szCs w:val="24"/>
        </w:rPr>
        <w:t xml:space="preserve">st </w:t>
      </w:r>
      <w:r w:rsidR="00DC32C8" w:rsidRPr="00DC32C8">
        <w:rPr>
          <w:sz w:val="24"/>
          <w:szCs w:val="24"/>
        </w:rPr>
        <w:t>gegen die Kirche alles erlaubt?</w:t>
      </w:r>
      <w:r w:rsidR="00C52A1C">
        <w:rPr>
          <w:sz w:val="24"/>
          <w:szCs w:val="24"/>
        </w:rPr>
        <w:t xml:space="preserve"> Da es „vielerorts brodelt und brennt“ kommen mir die </w:t>
      </w:r>
      <w:r w:rsidR="00DD7AAA">
        <w:rPr>
          <w:sz w:val="24"/>
          <w:szCs w:val="24"/>
        </w:rPr>
        <w:t>hemmungslosen Angriffe auf die Kirche vor wie heftige Wortgefechte g</w:t>
      </w:r>
      <w:r w:rsidR="00DC32C8" w:rsidRPr="00DC32C8">
        <w:rPr>
          <w:sz w:val="24"/>
          <w:szCs w:val="24"/>
        </w:rPr>
        <w:t>egen Fehler von Feuerwehr</w:t>
      </w:r>
      <w:r w:rsidR="0094336F">
        <w:rPr>
          <w:sz w:val="24"/>
          <w:szCs w:val="24"/>
        </w:rPr>
        <w:t>-</w:t>
      </w:r>
      <w:r w:rsidR="00DC32C8" w:rsidRPr="00DC32C8">
        <w:rPr>
          <w:sz w:val="24"/>
          <w:szCs w:val="24"/>
        </w:rPr>
        <w:t>leuten, Polizisten und Sanitätern</w:t>
      </w:r>
      <w:r w:rsidR="00DD7AAA">
        <w:rPr>
          <w:sz w:val="24"/>
          <w:szCs w:val="24"/>
        </w:rPr>
        <w:t xml:space="preserve">, die </w:t>
      </w:r>
      <w:r w:rsidR="0094336F">
        <w:rPr>
          <w:sz w:val="24"/>
          <w:szCs w:val="24"/>
        </w:rPr>
        <w:t xml:space="preserve"> in früheren Einsä</w:t>
      </w:r>
      <w:r w:rsidR="00DC32C8" w:rsidRPr="00DC32C8">
        <w:rPr>
          <w:sz w:val="24"/>
          <w:szCs w:val="24"/>
        </w:rPr>
        <w:t>tz</w:t>
      </w:r>
      <w:r w:rsidR="0094336F">
        <w:rPr>
          <w:sz w:val="24"/>
          <w:szCs w:val="24"/>
        </w:rPr>
        <w:t>en</w:t>
      </w:r>
      <w:r w:rsidR="00DC32C8" w:rsidRPr="00DC32C8">
        <w:rPr>
          <w:sz w:val="24"/>
          <w:szCs w:val="24"/>
        </w:rPr>
        <w:t xml:space="preserve"> </w:t>
      </w:r>
      <w:r w:rsidR="00DD7AAA">
        <w:rPr>
          <w:sz w:val="24"/>
          <w:szCs w:val="24"/>
        </w:rPr>
        <w:t xml:space="preserve">diese gemacht </w:t>
      </w:r>
      <w:r w:rsidR="002D2AAE">
        <w:rPr>
          <w:sz w:val="24"/>
          <w:szCs w:val="24"/>
        </w:rPr>
        <w:t>hab</w:t>
      </w:r>
      <w:r w:rsidR="00DD7AAA">
        <w:rPr>
          <w:sz w:val="24"/>
          <w:szCs w:val="24"/>
        </w:rPr>
        <w:t>en</w:t>
      </w:r>
      <w:r w:rsidR="0094336F">
        <w:rPr>
          <w:sz w:val="24"/>
          <w:szCs w:val="24"/>
        </w:rPr>
        <w:t xml:space="preserve">, die bei jetzt </w:t>
      </w:r>
      <w:proofErr w:type="spellStart"/>
      <w:r w:rsidR="0094336F">
        <w:rPr>
          <w:sz w:val="24"/>
          <w:szCs w:val="24"/>
        </w:rPr>
        <w:t>notwendi</w:t>
      </w:r>
      <w:proofErr w:type="spellEnd"/>
      <w:r w:rsidR="002D2AAE">
        <w:rPr>
          <w:sz w:val="24"/>
          <w:szCs w:val="24"/>
        </w:rPr>
        <w:t>-</w:t>
      </w:r>
      <w:r w:rsidR="0094336F">
        <w:rPr>
          <w:sz w:val="24"/>
          <w:szCs w:val="24"/>
        </w:rPr>
        <w:t>gen Einsätzen gelähmt werden</w:t>
      </w:r>
      <w:r w:rsidR="00DD7AAA">
        <w:rPr>
          <w:sz w:val="24"/>
          <w:szCs w:val="24"/>
        </w:rPr>
        <w:t>: E</w:t>
      </w:r>
      <w:r w:rsidR="00DC32C8" w:rsidRPr="00DC32C8">
        <w:rPr>
          <w:sz w:val="24"/>
          <w:szCs w:val="24"/>
        </w:rPr>
        <w:t>rbittert</w:t>
      </w:r>
      <w:r w:rsidR="00DD7AAA">
        <w:rPr>
          <w:sz w:val="24"/>
          <w:szCs w:val="24"/>
        </w:rPr>
        <w:t xml:space="preserve">e </w:t>
      </w:r>
      <w:r w:rsidR="00DC32C8" w:rsidRPr="00DC32C8">
        <w:rPr>
          <w:sz w:val="24"/>
          <w:szCs w:val="24"/>
        </w:rPr>
        <w:t>Pauschalverdächtigung</w:t>
      </w:r>
      <w:r w:rsidR="0094336F">
        <w:rPr>
          <w:sz w:val="24"/>
          <w:szCs w:val="24"/>
        </w:rPr>
        <w:t>en</w:t>
      </w:r>
      <w:r w:rsidR="002D2AAE">
        <w:rPr>
          <w:sz w:val="24"/>
          <w:szCs w:val="24"/>
        </w:rPr>
        <w:t xml:space="preserve"> wegen Vertuschung sexuellen Missbrauchs.</w:t>
      </w:r>
      <w:r w:rsidR="00561FE5">
        <w:rPr>
          <w:sz w:val="24"/>
          <w:szCs w:val="24"/>
        </w:rPr>
        <w:t xml:space="preserve"> „Viele Menschen suchen weiterhin Trost in den beiden Kirchen der Stadt.“</w:t>
      </w:r>
      <w:r w:rsidR="002D2AAE">
        <w:rPr>
          <w:sz w:val="24"/>
          <w:szCs w:val="24"/>
        </w:rPr>
        <w:t xml:space="preserve"> </w:t>
      </w:r>
      <w:r w:rsidR="00DD7AAA">
        <w:rPr>
          <w:sz w:val="24"/>
          <w:szCs w:val="24"/>
        </w:rPr>
        <w:t>Mitverantwortung der</w:t>
      </w:r>
      <w:r w:rsidR="001F4F8D">
        <w:rPr>
          <w:sz w:val="24"/>
          <w:szCs w:val="24"/>
        </w:rPr>
        <w:t xml:space="preserve"> </w:t>
      </w:r>
      <w:r w:rsidR="00DD7AAA">
        <w:rPr>
          <w:sz w:val="24"/>
          <w:szCs w:val="24"/>
        </w:rPr>
        <w:t>Kirche</w:t>
      </w:r>
      <w:r w:rsidR="0094336F">
        <w:rPr>
          <w:sz w:val="24"/>
          <w:szCs w:val="24"/>
        </w:rPr>
        <w:t>,</w:t>
      </w:r>
      <w:r w:rsidR="0015216E">
        <w:rPr>
          <w:sz w:val="24"/>
          <w:szCs w:val="24"/>
        </w:rPr>
        <w:t xml:space="preserve"> Jesu Handeln in der Kirche wird übersehen, </w:t>
      </w:r>
      <w:r w:rsidR="00561FE5">
        <w:rPr>
          <w:sz w:val="24"/>
          <w:szCs w:val="24"/>
        </w:rPr>
        <w:t xml:space="preserve">bewusst zur Seite geschoben oder ganz aus einer Hilfe zur Bewältigung </w:t>
      </w:r>
      <w:r w:rsidR="00E9623D">
        <w:rPr>
          <w:sz w:val="24"/>
          <w:szCs w:val="24"/>
        </w:rPr>
        <w:t>dieser Her</w:t>
      </w:r>
      <w:r w:rsidR="00561FE5">
        <w:rPr>
          <w:sz w:val="24"/>
          <w:szCs w:val="24"/>
        </w:rPr>
        <w:t>aus</w:t>
      </w:r>
      <w:r w:rsidR="00E9623D">
        <w:rPr>
          <w:sz w:val="24"/>
          <w:szCs w:val="24"/>
        </w:rPr>
        <w:t>forderungen aus</w:t>
      </w:r>
      <w:r w:rsidR="00561FE5">
        <w:rPr>
          <w:sz w:val="24"/>
          <w:szCs w:val="24"/>
        </w:rPr>
        <w:t>geschlossen.  Immer wie</w:t>
      </w:r>
      <w:r w:rsidR="00E9623D">
        <w:rPr>
          <w:sz w:val="24"/>
          <w:szCs w:val="24"/>
        </w:rPr>
        <w:t>der</w:t>
      </w:r>
      <w:r w:rsidR="00561FE5">
        <w:rPr>
          <w:sz w:val="24"/>
          <w:szCs w:val="24"/>
        </w:rPr>
        <w:t xml:space="preserve"> weisen die Kirchen auf die unersetzbare Bedeutung von Religion und Glauben hin. Immer wieder halten Elter</w:t>
      </w:r>
      <w:r w:rsidR="00A93D84">
        <w:rPr>
          <w:sz w:val="24"/>
          <w:szCs w:val="24"/>
        </w:rPr>
        <w:t>n das für sich selbst und auch für die Kinder</w:t>
      </w:r>
      <w:r w:rsidR="00561FE5">
        <w:rPr>
          <w:sz w:val="24"/>
          <w:szCs w:val="24"/>
        </w:rPr>
        <w:t xml:space="preserve"> nicht </w:t>
      </w:r>
      <w:r w:rsidR="00A93D84">
        <w:rPr>
          <w:sz w:val="24"/>
          <w:szCs w:val="24"/>
        </w:rPr>
        <w:t xml:space="preserve">so </w:t>
      </w:r>
      <w:r w:rsidR="00561FE5">
        <w:rPr>
          <w:sz w:val="24"/>
          <w:szCs w:val="24"/>
        </w:rPr>
        <w:t xml:space="preserve">oder </w:t>
      </w:r>
      <w:r w:rsidR="00E9623D">
        <w:rPr>
          <w:sz w:val="24"/>
          <w:szCs w:val="24"/>
        </w:rPr>
        <w:t xml:space="preserve">so </w:t>
      </w:r>
      <w:r w:rsidR="00561FE5">
        <w:rPr>
          <w:sz w:val="24"/>
          <w:szCs w:val="24"/>
        </w:rPr>
        <w:t>ganz wichtig</w:t>
      </w:r>
      <w:r w:rsidR="00A93D84">
        <w:rPr>
          <w:sz w:val="24"/>
          <w:szCs w:val="24"/>
        </w:rPr>
        <w:t xml:space="preserve">. Was wird den Kindern für Religionsersatz schmackhaft gemacht? </w:t>
      </w:r>
      <w:r w:rsidR="00561FE5">
        <w:rPr>
          <w:sz w:val="24"/>
          <w:szCs w:val="24"/>
        </w:rPr>
        <w:t xml:space="preserve"> </w:t>
      </w:r>
      <w:r w:rsidR="00A93D84">
        <w:rPr>
          <w:sz w:val="24"/>
          <w:szCs w:val="24"/>
        </w:rPr>
        <w:t>Werden uns jetzt die Augen aufgehen – wie den Stammelter</w:t>
      </w:r>
      <w:r w:rsidR="0091194B">
        <w:rPr>
          <w:sz w:val="24"/>
          <w:szCs w:val="24"/>
        </w:rPr>
        <w:t>n</w:t>
      </w:r>
      <w:r w:rsidR="00A93D84">
        <w:rPr>
          <w:sz w:val="24"/>
          <w:szCs w:val="24"/>
        </w:rPr>
        <w:t xml:space="preserve"> nach dem Reinfall auf die Lügen des Versuchers</w:t>
      </w:r>
      <w:r w:rsidR="00E9623D">
        <w:rPr>
          <w:sz w:val="24"/>
          <w:szCs w:val="24"/>
        </w:rPr>
        <w:t xml:space="preserve"> fassungslos -Bild Vordersei</w:t>
      </w:r>
      <w:r w:rsidR="0091194B">
        <w:rPr>
          <w:sz w:val="24"/>
          <w:szCs w:val="24"/>
        </w:rPr>
        <w:t>te oben</w:t>
      </w:r>
      <w:r w:rsidR="00E9623D">
        <w:rPr>
          <w:sz w:val="24"/>
          <w:szCs w:val="24"/>
        </w:rPr>
        <w:t xml:space="preserve">: Fassungslos </w:t>
      </w:r>
      <w:r w:rsidR="0091194B">
        <w:rPr>
          <w:sz w:val="24"/>
          <w:szCs w:val="24"/>
        </w:rPr>
        <w:t>– sprachlos – hilflos oder  wie dem Blindgeborenen aus dem Evangelium überglücklich  durch das Wirken Jesu</w:t>
      </w:r>
      <w:r w:rsidR="001F4F8D">
        <w:rPr>
          <w:sz w:val="24"/>
          <w:szCs w:val="24"/>
        </w:rPr>
        <w:t xml:space="preserve"> </w:t>
      </w:r>
      <w:r w:rsidR="00E9623D">
        <w:rPr>
          <w:sz w:val="24"/>
          <w:szCs w:val="24"/>
        </w:rPr>
        <w:t xml:space="preserve"> - Bild neben?  „Die kleine Kees de Kort – Bibel“ </w:t>
      </w:r>
    </w:p>
    <w:p w:rsidR="00BB16C1" w:rsidRPr="00DD680C" w:rsidRDefault="00E9623D" w:rsidP="00DD680C">
      <w:pPr>
        <w:pStyle w:val="KeinLeerraum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DB5AB" wp14:editId="3B8F0C48">
                <wp:simplePos x="0" y="0"/>
                <wp:positionH relativeFrom="column">
                  <wp:posOffset>1147445</wp:posOffset>
                </wp:positionH>
                <wp:positionV relativeFrom="paragraph">
                  <wp:posOffset>1322705</wp:posOffset>
                </wp:positionV>
                <wp:extent cx="1828800" cy="1828800"/>
                <wp:effectExtent l="0" t="0" r="0" b="127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23D" w:rsidRPr="00E9623D" w:rsidRDefault="00E9623D" w:rsidP="00E9623D">
                            <w:pPr>
                              <w:pStyle w:val="KeinLeerraum"/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623D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E9623D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E9623D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E9623D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E9623D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E9623D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E9623D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90.35pt;margin-top:104.1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E9623D" w:rsidRPr="00E9623D" w:rsidRDefault="00E9623D" w:rsidP="00E9623D">
                      <w:pPr>
                        <w:pStyle w:val="KeinLeerraum"/>
                        <w:jc w:val="center"/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623D"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E9623D"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E9623D"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E9623D"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E9623D"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E9623D"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E9623D">
                        <w:rPr>
                          <w:rFonts w:ascii="Algerian" w:hAnsi="Algerian"/>
                          <w:b/>
                          <w:color w:val="1F497D" w:themeColor="text2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A06" w:rsidRPr="00DD680C">
        <w:rPr>
          <w:sz w:val="24"/>
          <w:szCs w:val="24"/>
        </w:rPr>
        <w:t xml:space="preserve">Von </w:t>
      </w:r>
      <w:r w:rsidR="001F4F8D" w:rsidRPr="00DD680C">
        <w:rPr>
          <w:sz w:val="24"/>
          <w:szCs w:val="24"/>
        </w:rPr>
        <w:t xml:space="preserve">Winston </w:t>
      </w:r>
      <w:r w:rsidR="0014711F" w:rsidRPr="00DD680C">
        <w:rPr>
          <w:sz w:val="24"/>
          <w:szCs w:val="24"/>
        </w:rPr>
        <w:t>Churchill</w:t>
      </w:r>
      <w:r w:rsidR="001F4F8D" w:rsidRPr="00DD680C">
        <w:rPr>
          <w:sz w:val="24"/>
          <w:szCs w:val="24"/>
        </w:rPr>
        <w:t xml:space="preserve"> </w:t>
      </w:r>
      <w:r w:rsidR="001F4F8D" w:rsidRPr="00DD680C">
        <w:rPr>
          <w:sz w:val="20"/>
          <w:szCs w:val="24"/>
        </w:rPr>
        <w:t xml:space="preserve">(1874 – 1965, Premierminister 1940-1945 sowie 1951-1955, </w:t>
      </w:r>
      <w:proofErr w:type="spellStart"/>
      <w:r w:rsidR="001F4F8D" w:rsidRPr="00DD680C">
        <w:rPr>
          <w:sz w:val="20"/>
          <w:szCs w:val="24"/>
        </w:rPr>
        <w:t>bedeu</w:t>
      </w:r>
      <w:r w:rsidR="00DD680C">
        <w:rPr>
          <w:sz w:val="20"/>
          <w:szCs w:val="24"/>
        </w:rPr>
        <w:t>-</w:t>
      </w:r>
      <w:r w:rsidR="001F4F8D" w:rsidRPr="00DD680C">
        <w:rPr>
          <w:sz w:val="20"/>
          <w:szCs w:val="24"/>
        </w:rPr>
        <w:t>tendster</w:t>
      </w:r>
      <w:proofErr w:type="spellEnd"/>
      <w:r w:rsidR="001F4F8D" w:rsidRPr="00DD680C">
        <w:rPr>
          <w:sz w:val="20"/>
          <w:szCs w:val="24"/>
        </w:rPr>
        <w:t xml:space="preserve"> britischer Staatsmann des 20. Jahrhu</w:t>
      </w:r>
      <w:r w:rsidR="00F170AA" w:rsidRPr="00DD680C">
        <w:rPr>
          <w:sz w:val="20"/>
          <w:szCs w:val="24"/>
        </w:rPr>
        <w:t>n</w:t>
      </w:r>
      <w:r w:rsidR="001F4F8D" w:rsidRPr="00DD680C">
        <w:rPr>
          <w:sz w:val="20"/>
          <w:szCs w:val="24"/>
        </w:rPr>
        <w:t>derts</w:t>
      </w:r>
      <w:r w:rsidR="001F4F8D" w:rsidRPr="00DD680C">
        <w:rPr>
          <w:sz w:val="24"/>
          <w:szCs w:val="24"/>
        </w:rPr>
        <w:t xml:space="preserve">) </w:t>
      </w:r>
      <w:r w:rsidR="00E24A06" w:rsidRPr="00DD680C">
        <w:rPr>
          <w:sz w:val="24"/>
          <w:szCs w:val="24"/>
        </w:rPr>
        <w:t xml:space="preserve">ist mir </w:t>
      </w:r>
      <w:r w:rsidR="001F4F8D" w:rsidRPr="00DD680C">
        <w:rPr>
          <w:sz w:val="24"/>
          <w:szCs w:val="24"/>
        </w:rPr>
        <w:t xml:space="preserve"> a</w:t>
      </w:r>
      <w:r w:rsidR="0014711F" w:rsidRPr="00DD680C">
        <w:rPr>
          <w:sz w:val="24"/>
          <w:szCs w:val="24"/>
        </w:rPr>
        <w:t>us meiner Jugendzeit, aus der Epoche des  „kalten Krieges“</w:t>
      </w:r>
      <w:r w:rsidR="00F170AA" w:rsidRPr="00DD680C">
        <w:rPr>
          <w:sz w:val="24"/>
          <w:szCs w:val="24"/>
        </w:rPr>
        <w:t xml:space="preserve"> mit  massiven</w:t>
      </w:r>
      <w:r w:rsidR="0014711F" w:rsidRPr="00DD680C">
        <w:rPr>
          <w:sz w:val="24"/>
          <w:szCs w:val="24"/>
        </w:rPr>
        <w:t xml:space="preserve"> Spannungen zwischen Ost</w:t>
      </w:r>
      <w:r w:rsidR="00F170AA" w:rsidRPr="00DD680C">
        <w:rPr>
          <w:sz w:val="24"/>
          <w:szCs w:val="24"/>
        </w:rPr>
        <w:t xml:space="preserve"> und West</w:t>
      </w:r>
      <w:r>
        <w:rPr>
          <w:sz w:val="24"/>
          <w:szCs w:val="24"/>
        </w:rPr>
        <w:t>,</w:t>
      </w:r>
      <w:r w:rsidR="00F170AA" w:rsidRPr="00DD680C">
        <w:rPr>
          <w:sz w:val="24"/>
          <w:szCs w:val="24"/>
        </w:rPr>
        <w:t xml:space="preserve"> </w:t>
      </w:r>
      <w:r w:rsidR="00DD680C">
        <w:rPr>
          <w:sz w:val="24"/>
          <w:szCs w:val="24"/>
        </w:rPr>
        <w:t xml:space="preserve">ein Satz in </w:t>
      </w:r>
      <w:r w:rsidR="00F170AA" w:rsidRPr="00DD680C">
        <w:rPr>
          <w:sz w:val="24"/>
          <w:szCs w:val="24"/>
        </w:rPr>
        <w:t xml:space="preserve"> </w:t>
      </w:r>
      <w:r w:rsidR="0014711F" w:rsidRPr="00DD680C">
        <w:rPr>
          <w:sz w:val="24"/>
          <w:szCs w:val="24"/>
        </w:rPr>
        <w:t>Erinnerung geblieben: „I</w:t>
      </w:r>
      <w:r w:rsidR="00F170AA" w:rsidRPr="00DD680C">
        <w:rPr>
          <w:sz w:val="24"/>
          <w:szCs w:val="24"/>
        </w:rPr>
        <w:t>ch glaube, wir haben das falsc</w:t>
      </w:r>
      <w:r w:rsidR="0014711F" w:rsidRPr="00DD680C">
        <w:rPr>
          <w:sz w:val="24"/>
          <w:szCs w:val="24"/>
        </w:rPr>
        <w:t>he Schwein geschlachtet</w:t>
      </w:r>
      <w:r w:rsidR="001F4F8D" w:rsidRPr="00DD680C">
        <w:rPr>
          <w:sz w:val="24"/>
          <w:szCs w:val="24"/>
        </w:rPr>
        <w:t>!</w:t>
      </w:r>
      <w:r w:rsidR="0014711F" w:rsidRPr="00DD680C">
        <w:rPr>
          <w:sz w:val="24"/>
          <w:szCs w:val="24"/>
        </w:rPr>
        <w:t>“</w:t>
      </w:r>
      <w:r w:rsidR="001F4F8D" w:rsidRPr="00DD680C">
        <w:rPr>
          <w:sz w:val="24"/>
          <w:szCs w:val="24"/>
        </w:rPr>
        <w:t xml:space="preserve"> </w:t>
      </w:r>
      <w:r w:rsidR="0012016E" w:rsidRPr="00DD680C">
        <w:rPr>
          <w:sz w:val="24"/>
          <w:szCs w:val="24"/>
        </w:rPr>
        <w:t xml:space="preserve"> Hoffentlich nehmen Sie mir den Gebrauch</w:t>
      </w:r>
      <w:r w:rsidR="00DD680C">
        <w:rPr>
          <w:sz w:val="24"/>
          <w:szCs w:val="24"/>
        </w:rPr>
        <w:t xml:space="preserve"> </w:t>
      </w:r>
      <w:r w:rsidR="0012016E" w:rsidRPr="00DD680C">
        <w:rPr>
          <w:sz w:val="24"/>
          <w:szCs w:val="24"/>
        </w:rPr>
        <w:t>dieses Wortes in diesem Fall nicht übel.</w:t>
      </w:r>
      <w:r w:rsidR="00DD680C">
        <w:rPr>
          <w:sz w:val="24"/>
          <w:szCs w:val="24"/>
        </w:rPr>
        <w:t xml:space="preserve"> Hoffentlich brauchen wir nicht auch </w:t>
      </w:r>
      <w:proofErr w:type="spellStart"/>
      <w:r w:rsidR="00DD680C">
        <w:rPr>
          <w:sz w:val="24"/>
          <w:szCs w:val="24"/>
        </w:rPr>
        <w:t>neidappn</w:t>
      </w:r>
      <w:proofErr w:type="spellEnd"/>
      <w:r w:rsidR="00DD680C">
        <w:rPr>
          <w:sz w:val="24"/>
          <w:szCs w:val="24"/>
        </w:rPr>
        <w:t xml:space="preserve">! </w:t>
      </w:r>
      <w:r w:rsidR="0012016E" w:rsidRPr="00DD680C">
        <w:rPr>
          <w:sz w:val="24"/>
          <w:szCs w:val="24"/>
        </w:rPr>
        <w:t>Wie würde ich mich verhalten, wenn  eines der</w:t>
      </w:r>
      <w:r w:rsidR="00DD680C">
        <w:rPr>
          <w:sz w:val="24"/>
          <w:szCs w:val="24"/>
        </w:rPr>
        <w:t xml:space="preserve"> drei  </w:t>
      </w:r>
      <w:r w:rsidR="0012016E" w:rsidRPr="00DD680C">
        <w:rPr>
          <w:sz w:val="24"/>
          <w:szCs w:val="24"/>
        </w:rPr>
        <w:t>Mädchen meine Tochter wä</w:t>
      </w:r>
      <w:bookmarkStart w:id="0" w:name="_GoBack"/>
      <w:bookmarkEnd w:id="0"/>
      <w:r w:rsidR="0012016E" w:rsidRPr="00DD680C">
        <w:rPr>
          <w:sz w:val="24"/>
          <w:szCs w:val="24"/>
        </w:rPr>
        <w:t>re?</w:t>
      </w:r>
      <w:r w:rsidR="008C1893" w:rsidRPr="00DD680C">
        <w:rPr>
          <w:sz w:val="24"/>
          <w:szCs w:val="24"/>
        </w:rPr>
        <w:t xml:space="preserve"> </w:t>
      </w:r>
      <w:r w:rsidR="00DD680C">
        <w:rPr>
          <w:sz w:val="24"/>
          <w:szCs w:val="24"/>
        </w:rPr>
        <w:t xml:space="preserve">       </w:t>
      </w:r>
    </w:p>
    <w:sectPr w:rsidR="00BB16C1" w:rsidRPr="00DD680C" w:rsidSect="006A7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0D1"/>
    <w:multiLevelType w:val="hybridMultilevel"/>
    <w:tmpl w:val="EA787F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38"/>
    <w:rsid w:val="00067394"/>
    <w:rsid w:val="00072A88"/>
    <w:rsid w:val="000B6046"/>
    <w:rsid w:val="000F0913"/>
    <w:rsid w:val="000F3E3A"/>
    <w:rsid w:val="0012016E"/>
    <w:rsid w:val="0014711F"/>
    <w:rsid w:val="0015216E"/>
    <w:rsid w:val="00153BCE"/>
    <w:rsid w:val="001A151C"/>
    <w:rsid w:val="001E2AB9"/>
    <w:rsid w:val="001F48E6"/>
    <w:rsid w:val="001F4F8D"/>
    <w:rsid w:val="00237ECD"/>
    <w:rsid w:val="0025059E"/>
    <w:rsid w:val="002838F4"/>
    <w:rsid w:val="002D2841"/>
    <w:rsid w:val="002D2AAE"/>
    <w:rsid w:val="00353385"/>
    <w:rsid w:val="00355FFB"/>
    <w:rsid w:val="003821FA"/>
    <w:rsid w:val="0045041A"/>
    <w:rsid w:val="0045563D"/>
    <w:rsid w:val="00476ED8"/>
    <w:rsid w:val="004C6443"/>
    <w:rsid w:val="005249AB"/>
    <w:rsid w:val="0056043C"/>
    <w:rsid w:val="00561FE5"/>
    <w:rsid w:val="00570BB9"/>
    <w:rsid w:val="00643F84"/>
    <w:rsid w:val="006461A8"/>
    <w:rsid w:val="006465EC"/>
    <w:rsid w:val="00660DC1"/>
    <w:rsid w:val="006A184C"/>
    <w:rsid w:val="006A7638"/>
    <w:rsid w:val="006F1AB0"/>
    <w:rsid w:val="00741384"/>
    <w:rsid w:val="00793E29"/>
    <w:rsid w:val="007A46D7"/>
    <w:rsid w:val="007C0AF3"/>
    <w:rsid w:val="007D0CD8"/>
    <w:rsid w:val="00812BF0"/>
    <w:rsid w:val="00886CF0"/>
    <w:rsid w:val="008C1893"/>
    <w:rsid w:val="008C411A"/>
    <w:rsid w:val="00900E03"/>
    <w:rsid w:val="0091194B"/>
    <w:rsid w:val="0094336F"/>
    <w:rsid w:val="009715D4"/>
    <w:rsid w:val="00A30825"/>
    <w:rsid w:val="00A70420"/>
    <w:rsid w:val="00A93D84"/>
    <w:rsid w:val="00B21183"/>
    <w:rsid w:val="00B22A80"/>
    <w:rsid w:val="00B4379A"/>
    <w:rsid w:val="00B67AA2"/>
    <w:rsid w:val="00B94450"/>
    <w:rsid w:val="00BA3CD3"/>
    <w:rsid w:val="00BA4FC9"/>
    <w:rsid w:val="00BB16C1"/>
    <w:rsid w:val="00C34F26"/>
    <w:rsid w:val="00C43A5B"/>
    <w:rsid w:val="00C52A1C"/>
    <w:rsid w:val="00C914C7"/>
    <w:rsid w:val="00CB7B99"/>
    <w:rsid w:val="00CE647C"/>
    <w:rsid w:val="00CF2668"/>
    <w:rsid w:val="00D0083D"/>
    <w:rsid w:val="00D30C04"/>
    <w:rsid w:val="00D52845"/>
    <w:rsid w:val="00D949BB"/>
    <w:rsid w:val="00DC32C8"/>
    <w:rsid w:val="00DD680C"/>
    <w:rsid w:val="00DD7AAA"/>
    <w:rsid w:val="00E24A06"/>
    <w:rsid w:val="00E6314A"/>
    <w:rsid w:val="00E96236"/>
    <w:rsid w:val="00E9623D"/>
    <w:rsid w:val="00EA6FF9"/>
    <w:rsid w:val="00F170AA"/>
    <w:rsid w:val="00F550D7"/>
    <w:rsid w:val="00F903DB"/>
    <w:rsid w:val="00FA4555"/>
    <w:rsid w:val="00FB6E02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763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6C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F4F8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F4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763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6C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F4F8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F4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62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9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1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Bierschneider</dc:creator>
  <cp:lastModifiedBy>Bierschneider</cp:lastModifiedBy>
  <cp:revision>29</cp:revision>
  <dcterms:created xsi:type="dcterms:W3CDTF">2023-03-15T20:05:00Z</dcterms:created>
  <dcterms:modified xsi:type="dcterms:W3CDTF">2023-03-18T18:35:00Z</dcterms:modified>
</cp:coreProperties>
</file>